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189" w:rsidRPr="00200277" w:rsidRDefault="00FE4F77" w:rsidP="00B64189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E4F7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</w:t>
      </w:r>
      <w:r w:rsidR="00B6418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64189">
        <w:rPr>
          <w:rFonts w:ascii="Times New Roman" w:hAnsi="Times New Roman" w:cs="Times New Roman"/>
          <w:sz w:val="24"/>
          <w:szCs w:val="24"/>
        </w:rPr>
        <w:tab/>
      </w:r>
      <w:r w:rsidR="007E09D8">
        <w:rPr>
          <w:rFonts w:ascii="Times New Roman" w:hAnsi="Times New Roman" w:cs="Times New Roman"/>
          <w:sz w:val="20"/>
          <w:szCs w:val="20"/>
        </w:rPr>
        <w:t>Приложение</w:t>
      </w:r>
      <w:r w:rsidR="00043CF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64189" w:rsidRPr="00200277" w:rsidRDefault="00B64189" w:rsidP="00B64189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00277">
        <w:rPr>
          <w:rFonts w:ascii="Times New Roman" w:hAnsi="Times New Roman" w:cs="Times New Roman"/>
          <w:sz w:val="20"/>
          <w:szCs w:val="20"/>
        </w:rPr>
        <w:tab/>
      </w:r>
      <w:r w:rsidRPr="00200277">
        <w:rPr>
          <w:rFonts w:ascii="Times New Roman" w:hAnsi="Times New Roman" w:cs="Times New Roman"/>
          <w:sz w:val="20"/>
          <w:szCs w:val="20"/>
        </w:rPr>
        <w:tab/>
      </w:r>
      <w:r w:rsidRPr="00200277">
        <w:rPr>
          <w:rFonts w:ascii="Times New Roman" w:hAnsi="Times New Roman" w:cs="Times New Roman"/>
          <w:sz w:val="20"/>
          <w:szCs w:val="20"/>
        </w:rPr>
        <w:tab/>
      </w:r>
      <w:r w:rsidRPr="00200277">
        <w:rPr>
          <w:rFonts w:ascii="Times New Roman" w:hAnsi="Times New Roman" w:cs="Times New Roman"/>
          <w:sz w:val="20"/>
          <w:szCs w:val="20"/>
        </w:rPr>
        <w:tab/>
      </w:r>
      <w:r w:rsidRPr="00200277">
        <w:rPr>
          <w:rFonts w:ascii="Times New Roman" w:hAnsi="Times New Roman" w:cs="Times New Roman"/>
          <w:sz w:val="20"/>
          <w:szCs w:val="20"/>
        </w:rPr>
        <w:tab/>
      </w:r>
      <w:r w:rsidRPr="00200277">
        <w:rPr>
          <w:rFonts w:ascii="Times New Roman" w:hAnsi="Times New Roman" w:cs="Times New Roman"/>
          <w:sz w:val="20"/>
          <w:szCs w:val="20"/>
        </w:rPr>
        <w:tab/>
      </w:r>
      <w:r w:rsidRPr="00200277">
        <w:rPr>
          <w:rFonts w:ascii="Times New Roman" w:hAnsi="Times New Roman" w:cs="Times New Roman"/>
          <w:sz w:val="20"/>
          <w:szCs w:val="20"/>
        </w:rPr>
        <w:tab/>
      </w:r>
      <w:r w:rsidRPr="00200277">
        <w:rPr>
          <w:rFonts w:ascii="Times New Roman" w:hAnsi="Times New Roman" w:cs="Times New Roman"/>
          <w:sz w:val="20"/>
          <w:szCs w:val="20"/>
        </w:rPr>
        <w:tab/>
      </w:r>
      <w:r w:rsidRPr="00200277">
        <w:rPr>
          <w:rFonts w:ascii="Times New Roman" w:hAnsi="Times New Roman" w:cs="Times New Roman"/>
          <w:sz w:val="20"/>
          <w:szCs w:val="20"/>
        </w:rPr>
        <w:tab/>
        <w:t xml:space="preserve">к постановлению </w:t>
      </w:r>
      <w:r w:rsidR="007F4077">
        <w:rPr>
          <w:rFonts w:ascii="Times New Roman" w:hAnsi="Times New Roman" w:cs="Times New Roman"/>
          <w:sz w:val="20"/>
          <w:szCs w:val="20"/>
        </w:rPr>
        <w:t>Президиума</w:t>
      </w:r>
      <w:r w:rsidRPr="0020027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64189" w:rsidRPr="00200277" w:rsidRDefault="00B64189" w:rsidP="00B64189">
      <w:pPr>
        <w:spacing w:after="0" w:line="240" w:lineRule="auto"/>
        <w:ind w:left="5097" w:right="-284" w:firstLine="1275"/>
        <w:jc w:val="both"/>
        <w:rPr>
          <w:rFonts w:ascii="Times New Roman" w:hAnsi="Times New Roman" w:cs="Times New Roman"/>
          <w:sz w:val="20"/>
          <w:szCs w:val="20"/>
        </w:rPr>
      </w:pPr>
      <w:r w:rsidRPr="00200277">
        <w:rPr>
          <w:rFonts w:ascii="Times New Roman" w:hAnsi="Times New Roman" w:cs="Times New Roman"/>
          <w:sz w:val="20"/>
          <w:szCs w:val="20"/>
        </w:rPr>
        <w:t>РК РОБ ПРЗ РФ</w:t>
      </w:r>
    </w:p>
    <w:p w:rsidR="00B64189" w:rsidRPr="00200277" w:rsidRDefault="007F4077" w:rsidP="00B64189">
      <w:pPr>
        <w:spacing w:after="0" w:line="240" w:lineRule="auto"/>
        <w:ind w:left="5097" w:right="-284" w:firstLine="127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28.03.2014г. №48</w:t>
      </w:r>
      <w:r w:rsidR="000B7580">
        <w:rPr>
          <w:rFonts w:ascii="Times New Roman" w:hAnsi="Times New Roman" w:cs="Times New Roman"/>
          <w:sz w:val="20"/>
          <w:szCs w:val="20"/>
        </w:rPr>
        <w:t>-2</w:t>
      </w:r>
      <w:bookmarkStart w:id="0" w:name="_GoBack"/>
      <w:bookmarkEnd w:id="0"/>
      <w:r w:rsidR="00B64189" w:rsidRPr="0020027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E4F77" w:rsidRPr="00FE4F77" w:rsidRDefault="00B64189" w:rsidP="00FE4F77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E4F77" w:rsidRPr="00FE4F7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</w:p>
    <w:p w:rsidR="00FE4F77" w:rsidRPr="00200277" w:rsidRDefault="00200277" w:rsidP="00233194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23319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FE4F77" w:rsidRPr="0020027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FE4F77" w:rsidRPr="00200277">
        <w:rPr>
          <w:rFonts w:ascii="Times New Roman" w:hAnsi="Times New Roman" w:cs="Times New Roman"/>
          <w:b/>
          <w:sz w:val="28"/>
          <w:szCs w:val="28"/>
        </w:rPr>
        <w:t xml:space="preserve"> О Л О Ж Е Н И Е</w:t>
      </w:r>
    </w:p>
    <w:p w:rsidR="00FE4F77" w:rsidRPr="00200277" w:rsidRDefault="00FE4F77" w:rsidP="00FE4F77">
      <w:pPr>
        <w:spacing w:after="0" w:line="240" w:lineRule="auto"/>
        <w:ind w:left="-567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277">
        <w:rPr>
          <w:rFonts w:ascii="Times New Roman" w:hAnsi="Times New Roman" w:cs="Times New Roman"/>
          <w:b/>
          <w:sz w:val="28"/>
          <w:szCs w:val="28"/>
        </w:rPr>
        <w:t>о Фонде «Защита. Гарантии. Солидарность</w:t>
      </w:r>
      <w:proofErr w:type="gramStart"/>
      <w:r w:rsidRPr="00200277">
        <w:rPr>
          <w:rFonts w:ascii="Times New Roman" w:hAnsi="Times New Roman" w:cs="Times New Roman"/>
          <w:b/>
          <w:sz w:val="28"/>
          <w:szCs w:val="28"/>
        </w:rPr>
        <w:t>.»</w:t>
      </w:r>
      <w:proofErr w:type="gramEnd"/>
    </w:p>
    <w:p w:rsidR="00FE4F77" w:rsidRPr="00200277" w:rsidRDefault="00D86D53" w:rsidP="00FE4F77">
      <w:pPr>
        <w:spacing w:after="0" w:line="240" w:lineRule="auto"/>
        <w:ind w:left="-567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277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FE4F77" w:rsidRPr="00200277">
        <w:rPr>
          <w:rFonts w:ascii="Times New Roman" w:hAnsi="Times New Roman" w:cs="Times New Roman"/>
          <w:b/>
          <w:sz w:val="28"/>
          <w:szCs w:val="28"/>
        </w:rPr>
        <w:t>Республиканской организации Башкортостана</w:t>
      </w:r>
    </w:p>
    <w:p w:rsidR="00FE4F77" w:rsidRPr="00200277" w:rsidRDefault="00FE4F77" w:rsidP="00FE4F77">
      <w:pPr>
        <w:spacing w:after="0" w:line="240" w:lineRule="auto"/>
        <w:ind w:left="-567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277">
        <w:rPr>
          <w:rFonts w:ascii="Times New Roman" w:hAnsi="Times New Roman" w:cs="Times New Roman"/>
          <w:b/>
          <w:sz w:val="28"/>
          <w:szCs w:val="28"/>
        </w:rPr>
        <w:t>Профсоюза работников здравоохранения РФ</w:t>
      </w:r>
    </w:p>
    <w:p w:rsidR="00233194" w:rsidRPr="00FE4F77" w:rsidRDefault="00233194" w:rsidP="00FE4F77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4F77" w:rsidRPr="00FE4F77" w:rsidRDefault="00FE4F77" w:rsidP="00FE4F77">
      <w:pPr>
        <w:spacing w:after="0" w:line="240" w:lineRule="auto"/>
        <w:ind w:left="-567" w:right="-284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E4F77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FE4F77" w:rsidRPr="00FE4F77" w:rsidRDefault="00FE4F77" w:rsidP="00FE4F77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F77">
        <w:rPr>
          <w:rFonts w:ascii="Times New Roman" w:hAnsi="Times New Roman" w:cs="Times New Roman"/>
          <w:sz w:val="24"/>
          <w:szCs w:val="24"/>
        </w:rPr>
        <w:t xml:space="preserve">1.1. Фонд </w:t>
      </w:r>
      <w:r w:rsidR="00D822F5">
        <w:rPr>
          <w:rFonts w:ascii="Times New Roman" w:hAnsi="Times New Roman" w:cs="Times New Roman"/>
          <w:sz w:val="24"/>
          <w:szCs w:val="24"/>
        </w:rPr>
        <w:t>«Защита. Гарантии. Солидарность.</w:t>
      </w:r>
      <w:r w:rsidRPr="00FE4F77">
        <w:rPr>
          <w:rFonts w:ascii="Times New Roman" w:hAnsi="Times New Roman" w:cs="Times New Roman"/>
          <w:sz w:val="24"/>
          <w:szCs w:val="24"/>
        </w:rPr>
        <w:t>»  (далее – Фонд)  создан в целях з</w:t>
      </w:r>
      <w:r w:rsidR="009D1D5F">
        <w:rPr>
          <w:rFonts w:ascii="Times New Roman" w:hAnsi="Times New Roman" w:cs="Times New Roman"/>
          <w:sz w:val="24"/>
          <w:szCs w:val="24"/>
        </w:rPr>
        <w:t xml:space="preserve">ащиты и оказания </w:t>
      </w:r>
      <w:r w:rsidR="00562CAB">
        <w:rPr>
          <w:rFonts w:ascii="Times New Roman" w:hAnsi="Times New Roman" w:cs="Times New Roman"/>
          <w:sz w:val="24"/>
          <w:szCs w:val="24"/>
        </w:rPr>
        <w:t>помощи членам</w:t>
      </w:r>
      <w:r w:rsidR="002E0767">
        <w:rPr>
          <w:rFonts w:ascii="Times New Roman" w:hAnsi="Times New Roman" w:cs="Times New Roman"/>
          <w:sz w:val="24"/>
          <w:szCs w:val="24"/>
        </w:rPr>
        <w:t xml:space="preserve"> Профсоюза</w:t>
      </w:r>
      <w:r w:rsidR="00562CAB">
        <w:rPr>
          <w:rFonts w:ascii="Times New Roman" w:hAnsi="Times New Roman" w:cs="Times New Roman"/>
          <w:sz w:val="24"/>
          <w:szCs w:val="24"/>
        </w:rPr>
        <w:t xml:space="preserve"> </w:t>
      </w:r>
      <w:r w:rsidRPr="00FE4F77">
        <w:rPr>
          <w:rFonts w:ascii="Times New Roman" w:hAnsi="Times New Roman" w:cs="Times New Roman"/>
          <w:sz w:val="24"/>
          <w:szCs w:val="24"/>
        </w:rPr>
        <w:t xml:space="preserve">и первичным </w:t>
      </w:r>
      <w:r w:rsidRPr="0062612C">
        <w:rPr>
          <w:rFonts w:ascii="Times New Roman" w:hAnsi="Times New Roman" w:cs="Times New Roman"/>
          <w:sz w:val="24"/>
          <w:szCs w:val="24"/>
        </w:rPr>
        <w:t>организациям</w:t>
      </w:r>
      <w:r w:rsidR="0062612C" w:rsidRPr="0062612C">
        <w:rPr>
          <w:rFonts w:ascii="Times New Roman" w:hAnsi="Times New Roman" w:cs="Times New Roman"/>
          <w:sz w:val="24"/>
          <w:szCs w:val="24"/>
        </w:rPr>
        <w:t xml:space="preserve"> Профсоюза работников здравоохранения РФ</w:t>
      </w:r>
      <w:r w:rsidR="001809B0">
        <w:rPr>
          <w:rFonts w:ascii="Times New Roman" w:hAnsi="Times New Roman" w:cs="Times New Roman"/>
          <w:sz w:val="24"/>
          <w:szCs w:val="24"/>
        </w:rPr>
        <w:t>, входящим в состав</w:t>
      </w:r>
      <w:r w:rsidR="0062612C" w:rsidRPr="0062612C">
        <w:rPr>
          <w:rFonts w:ascii="Times New Roman" w:hAnsi="Times New Roman" w:cs="Times New Roman"/>
          <w:sz w:val="24"/>
          <w:szCs w:val="24"/>
        </w:rPr>
        <w:t xml:space="preserve"> Республиканской </w:t>
      </w:r>
      <w:proofErr w:type="gramStart"/>
      <w:r w:rsidR="0062612C" w:rsidRPr="0062612C">
        <w:rPr>
          <w:rFonts w:ascii="Times New Roman" w:hAnsi="Times New Roman" w:cs="Times New Roman"/>
          <w:sz w:val="24"/>
          <w:szCs w:val="24"/>
        </w:rPr>
        <w:t>организации Башкортостана Профсоюза работников здравоохранения</w:t>
      </w:r>
      <w:proofErr w:type="gramEnd"/>
      <w:r w:rsidR="0062612C" w:rsidRPr="0062612C">
        <w:rPr>
          <w:rFonts w:ascii="Times New Roman" w:hAnsi="Times New Roman" w:cs="Times New Roman"/>
          <w:sz w:val="24"/>
          <w:szCs w:val="24"/>
        </w:rPr>
        <w:t xml:space="preserve"> РФ</w:t>
      </w:r>
      <w:r w:rsidR="00562CAB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821620">
        <w:rPr>
          <w:rFonts w:ascii="Times New Roman" w:hAnsi="Times New Roman" w:cs="Times New Roman"/>
          <w:sz w:val="24"/>
          <w:szCs w:val="24"/>
        </w:rPr>
        <w:t xml:space="preserve"> член П</w:t>
      </w:r>
      <w:r w:rsidR="00562CAB">
        <w:rPr>
          <w:rFonts w:ascii="Times New Roman" w:hAnsi="Times New Roman" w:cs="Times New Roman"/>
          <w:sz w:val="24"/>
          <w:szCs w:val="24"/>
        </w:rPr>
        <w:t>рофсоюза; первичная профсоюзная организация)</w:t>
      </w:r>
      <w:r w:rsidRPr="00FE4F77">
        <w:rPr>
          <w:rFonts w:ascii="Times New Roman" w:hAnsi="Times New Roman" w:cs="Times New Roman"/>
          <w:sz w:val="24"/>
          <w:szCs w:val="24"/>
        </w:rPr>
        <w:t>.</w:t>
      </w:r>
    </w:p>
    <w:p w:rsidR="00FE4F77" w:rsidRPr="00FE4F77" w:rsidRDefault="00FE4F77" w:rsidP="00FE4F77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F77">
        <w:rPr>
          <w:rFonts w:ascii="Times New Roman" w:hAnsi="Times New Roman" w:cs="Times New Roman"/>
          <w:sz w:val="24"/>
          <w:szCs w:val="24"/>
        </w:rPr>
        <w:t xml:space="preserve">1.2. Настоящее Положение в соответствии с действующим законодательством РФ определяет порядок образования </w:t>
      </w:r>
      <w:r w:rsidR="0042089E">
        <w:rPr>
          <w:rFonts w:ascii="Times New Roman" w:hAnsi="Times New Roman" w:cs="Times New Roman"/>
          <w:sz w:val="24"/>
          <w:szCs w:val="24"/>
        </w:rPr>
        <w:t xml:space="preserve">Фонда </w:t>
      </w:r>
      <w:r w:rsidRPr="00FE4F77">
        <w:rPr>
          <w:rFonts w:ascii="Times New Roman" w:hAnsi="Times New Roman" w:cs="Times New Roman"/>
          <w:sz w:val="24"/>
          <w:szCs w:val="24"/>
        </w:rPr>
        <w:t xml:space="preserve">и использования </w:t>
      </w:r>
      <w:r w:rsidR="0042089E">
        <w:rPr>
          <w:rFonts w:ascii="Times New Roman" w:hAnsi="Times New Roman" w:cs="Times New Roman"/>
          <w:sz w:val="24"/>
          <w:szCs w:val="24"/>
        </w:rPr>
        <w:t>его средств</w:t>
      </w:r>
      <w:r w:rsidRPr="00FE4F77">
        <w:rPr>
          <w:rFonts w:ascii="Times New Roman" w:hAnsi="Times New Roman" w:cs="Times New Roman"/>
          <w:sz w:val="24"/>
          <w:szCs w:val="24"/>
        </w:rPr>
        <w:t>.</w:t>
      </w:r>
    </w:p>
    <w:p w:rsidR="00FE4F77" w:rsidRPr="00FE4F77" w:rsidRDefault="00FE4F77" w:rsidP="00FE4F77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F77">
        <w:rPr>
          <w:rFonts w:ascii="Times New Roman" w:hAnsi="Times New Roman" w:cs="Times New Roman"/>
          <w:sz w:val="24"/>
          <w:szCs w:val="24"/>
        </w:rPr>
        <w:t>1.3. Фонд создан при Республиканском ком</w:t>
      </w:r>
      <w:r w:rsidR="00D822F5">
        <w:rPr>
          <w:rFonts w:ascii="Times New Roman" w:hAnsi="Times New Roman" w:cs="Times New Roman"/>
          <w:sz w:val="24"/>
          <w:szCs w:val="24"/>
        </w:rPr>
        <w:t xml:space="preserve">итете </w:t>
      </w:r>
      <w:r w:rsidR="00562CAB" w:rsidRPr="00562CAB">
        <w:rPr>
          <w:rFonts w:ascii="Times New Roman" w:hAnsi="Times New Roman" w:cs="Times New Roman"/>
          <w:sz w:val="24"/>
          <w:szCs w:val="24"/>
        </w:rPr>
        <w:t xml:space="preserve">Республиканской </w:t>
      </w:r>
      <w:proofErr w:type="gramStart"/>
      <w:r w:rsidR="00562CAB" w:rsidRPr="00562CAB">
        <w:rPr>
          <w:rFonts w:ascii="Times New Roman" w:hAnsi="Times New Roman" w:cs="Times New Roman"/>
          <w:sz w:val="24"/>
          <w:szCs w:val="24"/>
        </w:rPr>
        <w:t xml:space="preserve">организации Башкортостана </w:t>
      </w:r>
      <w:r w:rsidR="00D822F5">
        <w:rPr>
          <w:rFonts w:ascii="Times New Roman" w:hAnsi="Times New Roman" w:cs="Times New Roman"/>
          <w:sz w:val="24"/>
          <w:szCs w:val="24"/>
        </w:rPr>
        <w:t>Профсоюза работников здра</w:t>
      </w:r>
      <w:r w:rsidRPr="00FE4F77">
        <w:rPr>
          <w:rFonts w:ascii="Times New Roman" w:hAnsi="Times New Roman" w:cs="Times New Roman"/>
          <w:sz w:val="24"/>
          <w:szCs w:val="24"/>
        </w:rPr>
        <w:t>воохранения</w:t>
      </w:r>
      <w:proofErr w:type="gramEnd"/>
      <w:r w:rsidRPr="00FE4F77">
        <w:rPr>
          <w:rFonts w:ascii="Times New Roman" w:hAnsi="Times New Roman" w:cs="Times New Roman"/>
          <w:sz w:val="24"/>
          <w:szCs w:val="24"/>
        </w:rPr>
        <w:t xml:space="preserve"> РФ (далее – </w:t>
      </w:r>
      <w:proofErr w:type="spellStart"/>
      <w:r w:rsidRPr="00FE4F77">
        <w:rPr>
          <w:rFonts w:ascii="Times New Roman" w:hAnsi="Times New Roman" w:cs="Times New Roman"/>
          <w:sz w:val="24"/>
          <w:szCs w:val="24"/>
        </w:rPr>
        <w:t>Реском</w:t>
      </w:r>
      <w:proofErr w:type="spellEnd"/>
      <w:r w:rsidRPr="00FE4F77">
        <w:rPr>
          <w:rFonts w:ascii="Times New Roman" w:hAnsi="Times New Roman" w:cs="Times New Roman"/>
          <w:sz w:val="24"/>
          <w:szCs w:val="24"/>
        </w:rPr>
        <w:t xml:space="preserve"> Профсоюза) в </w:t>
      </w:r>
      <w:r w:rsidR="00D822F5">
        <w:rPr>
          <w:rFonts w:ascii="Times New Roman" w:hAnsi="Times New Roman" w:cs="Times New Roman"/>
          <w:sz w:val="24"/>
          <w:szCs w:val="24"/>
        </w:rPr>
        <w:t>соответствии с Уставом Профсо</w:t>
      </w:r>
      <w:r w:rsidRPr="00FE4F77">
        <w:rPr>
          <w:rFonts w:ascii="Times New Roman" w:hAnsi="Times New Roman" w:cs="Times New Roman"/>
          <w:sz w:val="24"/>
          <w:szCs w:val="24"/>
        </w:rPr>
        <w:t>юза работников здравоохранения РФ (п.1.19. ст.43</w:t>
      </w:r>
      <w:r w:rsidR="00BD123B">
        <w:rPr>
          <w:rFonts w:ascii="Times New Roman" w:hAnsi="Times New Roman" w:cs="Times New Roman"/>
          <w:sz w:val="24"/>
          <w:szCs w:val="24"/>
        </w:rPr>
        <w:t>, п.4 ст.59</w:t>
      </w:r>
      <w:r w:rsidRPr="00FE4F77">
        <w:rPr>
          <w:rFonts w:ascii="Times New Roman" w:hAnsi="Times New Roman" w:cs="Times New Roman"/>
          <w:sz w:val="24"/>
          <w:szCs w:val="24"/>
        </w:rPr>
        <w:t>).</w:t>
      </w:r>
    </w:p>
    <w:p w:rsidR="00FE4F77" w:rsidRPr="00FE4F77" w:rsidRDefault="00FE4F77" w:rsidP="00FE4F77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F77">
        <w:rPr>
          <w:rFonts w:ascii="Times New Roman" w:hAnsi="Times New Roman" w:cs="Times New Roman"/>
          <w:sz w:val="24"/>
          <w:szCs w:val="24"/>
        </w:rPr>
        <w:t>1.4. Средства Фонда направляются исключительно на ц</w:t>
      </w:r>
      <w:r>
        <w:rPr>
          <w:rFonts w:ascii="Times New Roman" w:hAnsi="Times New Roman" w:cs="Times New Roman"/>
          <w:sz w:val="24"/>
          <w:szCs w:val="24"/>
        </w:rPr>
        <w:t>ели, предусмотренные настоящим П</w:t>
      </w:r>
      <w:r w:rsidRPr="00FE4F77">
        <w:rPr>
          <w:rFonts w:ascii="Times New Roman" w:hAnsi="Times New Roman" w:cs="Times New Roman"/>
          <w:sz w:val="24"/>
          <w:szCs w:val="24"/>
        </w:rPr>
        <w:t>оложением</w:t>
      </w:r>
      <w:r w:rsidR="00E3280E">
        <w:rPr>
          <w:rFonts w:ascii="Times New Roman" w:hAnsi="Times New Roman" w:cs="Times New Roman"/>
          <w:sz w:val="24"/>
          <w:szCs w:val="24"/>
        </w:rPr>
        <w:t>,</w:t>
      </w:r>
      <w:r w:rsidRPr="00FE4F77">
        <w:rPr>
          <w:rFonts w:ascii="Times New Roman" w:hAnsi="Times New Roman" w:cs="Times New Roman"/>
          <w:sz w:val="24"/>
          <w:szCs w:val="24"/>
        </w:rPr>
        <w:t xml:space="preserve"> в соответствии с решениями Президиума </w:t>
      </w:r>
      <w:proofErr w:type="spellStart"/>
      <w:r w:rsidRPr="00FE4F77">
        <w:rPr>
          <w:rFonts w:ascii="Times New Roman" w:hAnsi="Times New Roman" w:cs="Times New Roman"/>
          <w:sz w:val="24"/>
          <w:szCs w:val="24"/>
        </w:rPr>
        <w:t>Рескома</w:t>
      </w:r>
      <w:proofErr w:type="spellEnd"/>
      <w:r w:rsidRPr="00FE4F77">
        <w:rPr>
          <w:rFonts w:ascii="Times New Roman" w:hAnsi="Times New Roman" w:cs="Times New Roman"/>
          <w:sz w:val="24"/>
          <w:szCs w:val="24"/>
        </w:rPr>
        <w:t xml:space="preserve"> Профсоюза по ходатайствам первичных профсоюзных организаций.</w:t>
      </w:r>
    </w:p>
    <w:p w:rsidR="00FE4F77" w:rsidRPr="00FE4F77" w:rsidRDefault="00FE4F77" w:rsidP="00FE4F77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F77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FE4F77" w:rsidRPr="00FE4F77" w:rsidRDefault="00FE4F77" w:rsidP="00FE4F77">
      <w:pPr>
        <w:spacing w:after="0" w:line="240" w:lineRule="auto"/>
        <w:ind w:left="-567" w:right="-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77">
        <w:rPr>
          <w:rFonts w:ascii="Times New Roman" w:hAnsi="Times New Roman" w:cs="Times New Roman"/>
          <w:b/>
          <w:sz w:val="24"/>
          <w:szCs w:val="24"/>
        </w:rPr>
        <w:t>II.  ДЕЯТЕЛЬНОСТЬ ФОНДА</w:t>
      </w:r>
    </w:p>
    <w:p w:rsidR="00FE4F77" w:rsidRPr="00FE4F77" w:rsidRDefault="00FE4F77" w:rsidP="00FE4F77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F77">
        <w:rPr>
          <w:rFonts w:ascii="Times New Roman" w:hAnsi="Times New Roman" w:cs="Times New Roman"/>
          <w:sz w:val="24"/>
          <w:szCs w:val="24"/>
        </w:rPr>
        <w:t xml:space="preserve">2.1.  Деятельность Фонда направлена на защиту и оказание помощи членам </w:t>
      </w:r>
      <w:r w:rsidR="00243A73">
        <w:rPr>
          <w:rFonts w:ascii="Times New Roman" w:hAnsi="Times New Roman" w:cs="Times New Roman"/>
          <w:sz w:val="24"/>
          <w:szCs w:val="24"/>
        </w:rPr>
        <w:t>П</w:t>
      </w:r>
      <w:r w:rsidRPr="00FE4F77">
        <w:rPr>
          <w:rFonts w:ascii="Times New Roman" w:hAnsi="Times New Roman" w:cs="Times New Roman"/>
          <w:sz w:val="24"/>
          <w:szCs w:val="24"/>
        </w:rPr>
        <w:t>рофсоюза при наступлении следующих случаев:</w:t>
      </w:r>
    </w:p>
    <w:p w:rsidR="00FE4F77" w:rsidRPr="00FE4F77" w:rsidRDefault="00FE4F77" w:rsidP="00FE4F77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F77">
        <w:rPr>
          <w:rFonts w:ascii="Times New Roman" w:hAnsi="Times New Roman" w:cs="Times New Roman"/>
          <w:sz w:val="24"/>
          <w:szCs w:val="24"/>
        </w:rPr>
        <w:t>- при возникновении спора по возмещению вреда, причиненного жизни и здоровью пациента при оказании медицинск</w:t>
      </w:r>
      <w:r w:rsidR="0042089E">
        <w:rPr>
          <w:rFonts w:ascii="Times New Roman" w:hAnsi="Times New Roman" w:cs="Times New Roman"/>
          <w:sz w:val="24"/>
          <w:szCs w:val="24"/>
        </w:rPr>
        <w:t>их услуг</w:t>
      </w:r>
      <w:r w:rsidR="002E0767">
        <w:rPr>
          <w:rFonts w:ascii="Times New Roman" w:hAnsi="Times New Roman" w:cs="Times New Roman"/>
          <w:sz w:val="24"/>
          <w:szCs w:val="24"/>
        </w:rPr>
        <w:t xml:space="preserve"> членом П</w:t>
      </w:r>
      <w:r w:rsidRPr="00FE4F77">
        <w:rPr>
          <w:rFonts w:ascii="Times New Roman" w:hAnsi="Times New Roman" w:cs="Times New Roman"/>
          <w:sz w:val="24"/>
          <w:szCs w:val="24"/>
        </w:rPr>
        <w:t>рофсоюза;</w:t>
      </w:r>
    </w:p>
    <w:p w:rsidR="00FE4F77" w:rsidRPr="00807D74" w:rsidRDefault="00FE4F77" w:rsidP="00FE4F77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D74">
        <w:rPr>
          <w:rFonts w:ascii="Times New Roman" w:hAnsi="Times New Roman" w:cs="Times New Roman"/>
          <w:sz w:val="24"/>
          <w:szCs w:val="24"/>
        </w:rPr>
        <w:t xml:space="preserve">- при возникновении спора в случае отказа </w:t>
      </w:r>
      <w:r w:rsidR="00562CAB">
        <w:rPr>
          <w:rFonts w:ascii="Times New Roman" w:hAnsi="Times New Roman" w:cs="Times New Roman"/>
          <w:sz w:val="24"/>
          <w:szCs w:val="24"/>
        </w:rPr>
        <w:t xml:space="preserve">органов </w:t>
      </w:r>
      <w:r w:rsidRPr="00807D74">
        <w:rPr>
          <w:rFonts w:ascii="Times New Roman" w:hAnsi="Times New Roman" w:cs="Times New Roman"/>
          <w:sz w:val="24"/>
          <w:szCs w:val="24"/>
        </w:rPr>
        <w:t>Пе</w:t>
      </w:r>
      <w:r w:rsidR="00D822F5" w:rsidRPr="00807D74">
        <w:rPr>
          <w:rFonts w:ascii="Times New Roman" w:hAnsi="Times New Roman" w:cs="Times New Roman"/>
          <w:sz w:val="24"/>
          <w:szCs w:val="24"/>
        </w:rPr>
        <w:t>нсионного фонда в назначении до</w:t>
      </w:r>
      <w:r w:rsidRPr="00807D74">
        <w:rPr>
          <w:rFonts w:ascii="Times New Roman" w:hAnsi="Times New Roman" w:cs="Times New Roman"/>
          <w:sz w:val="24"/>
          <w:szCs w:val="24"/>
        </w:rPr>
        <w:t>срочной трудовой пенсии</w:t>
      </w:r>
      <w:r w:rsidR="002E0767">
        <w:rPr>
          <w:rFonts w:ascii="Times New Roman" w:hAnsi="Times New Roman" w:cs="Times New Roman"/>
          <w:sz w:val="24"/>
          <w:szCs w:val="24"/>
        </w:rPr>
        <w:t xml:space="preserve"> члену П</w:t>
      </w:r>
      <w:r w:rsidR="00807D74">
        <w:rPr>
          <w:rFonts w:ascii="Times New Roman" w:hAnsi="Times New Roman" w:cs="Times New Roman"/>
          <w:sz w:val="24"/>
          <w:szCs w:val="24"/>
        </w:rPr>
        <w:t>рофсоюза</w:t>
      </w:r>
      <w:r w:rsidRPr="00807D74">
        <w:rPr>
          <w:rFonts w:ascii="Times New Roman" w:hAnsi="Times New Roman" w:cs="Times New Roman"/>
          <w:sz w:val="24"/>
          <w:szCs w:val="24"/>
        </w:rPr>
        <w:t>;</w:t>
      </w:r>
    </w:p>
    <w:p w:rsidR="00FE4F77" w:rsidRPr="00807D74" w:rsidRDefault="002E0767" w:rsidP="00FE4F77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членам П</w:t>
      </w:r>
      <w:r w:rsidR="00FE4F77" w:rsidRPr="00807D74">
        <w:rPr>
          <w:rFonts w:ascii="Times New Roman" w:hAnsi="Times New Roman" w:cs="Times New Roman"/>
          <w:sz w:val="24"/>
          <w:szCs w:val="24"/>
        </w:rPr>
        <w:t>рофсоюза, участвующим в разрешении коллективно</w:t>
      </w:r>
      <w:r>
        <w:rPr>
          <w:rFonts w:ascii="Times New Roman" w:hAnsi="Times New Roman" w:cs="Times New Roman"/>
          <w:sz w:val="24"/>
          <w:szCs w:val="24"/>
        </w:rPr>
        <w:t>го трудового спора (забастовке</w:t>
      </w:r>
      <w:r w:rsidR="00807D74" w:rsidRPr="00807D74">
        <w:rPr>
          <w:rFonts w:ascii="Times New Roman" w:hAnsi="Times New Roman" w:cs="Times New Roman"/>
          <w:sz w:val="24"/>
          <w:szCs w:val="24"/>
        </w:rPr>
        <w:t>).</w:t>
      </w:r>
    </w:p>
    <w:p w:rsidR="00D822F5" w:rsidRDefault="00D822F5" w:rsidP="00FE4F77">
      <w:pPr>
        <w:spacing w:after="0" w:line="240" w:lineRule="auto"/>
        <w:ind w:left="-567" w:right="-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F77" w:rsidRPr="00FE4F77" w:rsidRDefault="00FE4F77" w:rsidP="00FE4F77">
      <w:pPr>
        <w:spacing w:after="0" w:line="240" w:lineRule="auto"/>
        <w:ind w:left="-567" w:right="-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77">
        <w:rPr>
          <w:rFonts w:ascii="Times New Roman" w:hAnsi="Times New Roman" w:cs="Times New Roman"/>
          <w:b/>
          <w:sz w:val="24"/>
          <w:szCs w:val="24"/>
        </w:rPr>
        <w:t>III.  ПОРЯДОК ФОРМИРОВАНИЯ СРЕДСТВ ФОНДА</w:t>
      </w:r>
    </w:p>
    <w:p w:rsidR="00FE4F77" w:rsidRPr="00FE4F77" w:rsidRDefault="00FE4F77" w:rsidP="00FE4F7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FE4F77">
        <w:rPr>
          <w:rFonts w:ascii="Times New Roman" w:hAnsi="Times New Roman" w:cs="Times New Roman"/>
          <w:sz w:val="24"/>
          <w:szCs w:val="24"/>
        </w:rPr>
        <w:t>3.1.  Средства Фонда образуются за счет:</w:t>
      </w:r>
    </w:p>
    <w:p w:rsidR="00FE4F77" w:rsidRPr="00FE4F77" w:rsidRDefault="009B6419" w:rsidP="00FE4F77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3.1.1. </w:t>
      </w:r>
      <w:r w:rsidR="00FE4F77" w:rsidRPr="00FE4F77">
        <w:rPr>
          <w:rFonts w:ascii="Times New Roman" w:hAnsi="Times New Roman" w:cs="Times New Roman"/>
          <w:sz w:val="24"/>
          <w:szCs w:val="24"/>
        </w:rPr>
        <w:t xml:space="preserve">целевых отчислений </w:t>
      </w:r>
      <w:proofErr w:type="spellStart"/>
      <w:r w:rsidR="00FE4F77" w:rsidRPr="00FE4F77">
        <w:rPr>
          <w:rFonts w:ascii="Times New Roman" w:hAnsi="Times New Roman" w:cs="Times New Roman"/>
          <w:sz w:val="24"/>
          <w:szCs w:val="24"/>
        </w:rPr>
        <w:t>Рескома</w:t>
      </w:r>
      <w:proofErr w:type="spellEnd"/>
      <w:r w:rsidR="00FE4F77" w:rsidRPr="00FE4F77">
        <w:rPr>
          <w:rFonts w:ascii="Times New Roman" w:hAnsi="Times New Roman" w:cs="Times New Roman"/>
          <w:sz w:val="24"/>
          <w:szCs w:val="24"/>
        </w:rPr>
        <w:t xml:space="preserve"> Профсоюза в размере</w:t>
      </w:r>
      <w:r w:rsidR="00CC4692">
        <w:rPr>
          <w:rFonts w:ascii="Times New Roman" w:hAnsi="Times New Roman" w:cs="Times New Roman"/>
          <w:sz w:val="24"/>
          <w:szCs w:val="24"/>
        </w:rPr>
        <w:t xml:space="preserve"> 5 (пяти)</w:t>
      </w:r>
      <w:r w:rsidR="00FE4F77" w:rsidRPr="00FE4F77">
        <w:rPr>
          <w:rFonts w:ascii="Times New Roman" w:hAnsi="Times New Roman" w:cs="Times New Roman"/>
          <w:sz w:val="24"/>
          <w:szCs w:val="24"/>
        </w:rPr>
        <w:t xml:space="preserve"> </w:t>
      </w:r>
      <w:r w:rsidR="008A09D2">
        <w:rPr>
          <w:rFonts w:ascii="Times New Roman" w:hAnsi="Times New Roman" w:cs="Times New Roman"/>
          <w:sz w:val="24"/>
          <w:szCs w:val="24"/>
        </w:rPr>
        <w:t>процентов</w:t>
      </w:r>
      <w:r w:rsidR="00D822F5">
        <w:rPr>
          <w:rFonts w:ascii="Times New Roman" w:hAnsi="Times New Roman" w:cs="Times New Roman"/>
          <w:sz w:val="24"/>
          <w:szCs w:val="24"/>
        </w:rPr>
        <w:t xml:space="preserve"> от поступивш</w:t>
      </w:r>
      <w:r w:rsidR="00CC4692">
        <w:rPr>
          <w:rFonts w:ascii="Times New Roman" w:hAnsi="Times New Roman" w:cs="Times New Roman"/>
          <w:sz w:val="24"/>
          <w:szCs w:val="24"/>
        </w:rPr>
        <w:t>их</w:t>
      </w:r>
      <w:r w:rsidR="00D822F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D822F5">
        <w:rPr>
          <w:rFonts w:ascii="Times New Roman" w:hAnsi="Times New Roman" w:cs="Times New Roman"/>
          <w:sz w:val="24"/>
          <w:szCs w:val="24"/>
        </w:rPr>
        <w:t>Реском</w:t>
      </w:r>
      <w:proofErr w:type="spellEnd"/>
      <w:r w:rsidR="00D822F5">
        <w:rPr>
          <w:rFonts w:ascii="Times New Roman" w:hAnsi="Times New Roman" w:cs="Times New Roman"/>
          <w:sz w:val="24"/>
          <w:szCs w:val="24"/>
        </w:rPr>
        <w:t xml:space="preserve"> Профсоюза профсоюзных взносов </w:t>
      </w:r>
      <w:r w:rsidR="00CC4692">
        <w:rPr>
          <w:rFonts w:ascii="Times New Roman" w:hAnsi="Times New Roman" w:cs="Times New Roman"/>
          <w:sz w:val="24"/>
          <w:szCs w:val="24"/>
        </w:rPr>
        <w:t>за предыдущий год</w:t>
      </w:r>
      <w:r w:rsidR="002E408D">
        <w:rPr>
          <w:rFonts w:ascii="Times New Roman" w:hAnsi="Times New Roman" w:cs="Times New Roman"/>
          <w:sz w:val="24"/>
          <w:szCs w:val="24"/>
        </w:rPr>
        <w:t>;</w:t>
      </w:r>
    </w:p>
    <w:p w:rsidR="00FE4F77" w:rsidRPr="00FE4F77" w:rsidRDefault="009B6419" w:rsidP="00FE4F77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</w:t>
      </w:r>
      <w:r w:rsidR="00FE4F77" w:rsidRPr="00FE4F77">
        <w:rPr>
          <w:rFonts w:ascii="Times New Roman" w:hAnsi="Times New Roman" w:cs="Times New Roman"/>
          <w:sz w:val="24"/>
          <w:szCs w:val="24"/>
        </w:rPr>
        <w:t xml:space="preserve"> целевых отчислений первичных профсоюзных организаций в размере </w:t>
      </w:r>
      <w:r w:rsidR="00CC4692">
        <w:rPr>
          <w:rFonts w:ascii="Times New Roman" w:hAnsi="Times New Roman" w:cs="Times New Roman"/>
          <w:sz w:val="24"/>
          <w:szCs w:val="24"/>
        </w:rPr>
        <w:t xml:space="preserve">3 (трех) </w:t>
      </w:r>
      <w:r w:rsidR="008A09D2">
        <w:rPr>
          <w:rFonts w:ascii="Times New Roman" w:hAnsi="Times New Roman" w:cs="Times New Roman"/>
          <w:sz w:val="24"/>
          <w:szCs w:val="24"/>
        </w:rPr>
        <w:t>процентов</w:t>
      </w:r>
      <w:r w:rsidR="00FE4F77" w:rsidRPr="00FE4F77">
        <w:rPr>
          <w:rFonts w:ascii="Times New Roman" w:hAnsi="Times New Roman" w:cs="Times New Roman"/>
          <w:sz w:val="24"/>
          <w:szCs w:val="24"/>
        </w:rPr>
        <w:t xml:space="preserve"> от</w:t>
      </w:r>
      <w:r w:rsidR="00CC4692">
        <w:rPr>
          <w:rFonts w:ascii="Times New Roman" w:hAnsi="Times New Roman" w:cs="Times New Roman"/>
          <w:sz w:val="24"/>
          <w:szCs w:val="24"/>
        </w:rPr>
        <w:t xml:space="preserve"> вступительны</w:t>
      </w:r>
      <w:r w:rsidR="002E0767">
        <w:rPr>
          <w:rFonts w:ascii="Times New Roman" w:hAnsi="Times New Roman" w:cs="Times New Roman"/>
          <w:sz w:val="24"/>
          <w:szCs w:val="24"/>
        </w:rPr>
        <w:t>х и ежемесячных взносов членов П</w:t>
      </w:r>
      <w:r w:rsidR="00CC4692">
        <w:rPr>
          <w:rFonts w:ascii="Times New Roman" w:hAnsi="Times New Roman" w:cs="Times New Roman"/>
          <w:sz w:val="24"/>
          <w:szCs w:val="24"/>
        </w:rPr>
        <w:t>рофсоюза за предыдущий год</w:t>
      </w:r>
      <w:r w:rsidR="00FE4F77" w:rsidRPr="00FE4F77">
        <w:rPr>
          <w:rFonts w:ascii="Times New Roman" w:hAnsi="Times New Roman" w:cs="Times New Roman"/>
          <w:sz w:val="24"/>
          <w:szCs w:val="24"/>
        </w:rPr>
        <w:t>;</w:t>
      </w:r>
    </w:p>
    <w:p w:rsidR="00FE4F77" w:rsidRDefault="009B6419" w:rsidP="00FE4F77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3.1.3. </w:t>
      </w:r>
      <w:r w:rsidR="00FE4F77" w:rsidRPr="00FE4F77">
        <w:rPr>
          <w:rFonts w:ascii="Times New Roman" w:hAnsi="Times New Roman" w:cs="Times New Roman"/>
          <w:sz w:val="24"/>
          <w:szCs w:val="24"/>
        </w:rPr>
        <w:t>иных поступлений.</w:t>
      </w:r>
    </w:p>
    <w:p w:rsidR="00FE4F77" w:rsidRPr="00FE4F77" w:rsidRDefault="00FE4F77" w:rsidP="00FE4F77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F77">
        <w:rPr>
          <w:rFonts w:ascii="Times New Roman" w:hAnsi="Times New Roman" w:cs="Times New Roman"/>
          <w:sz w:val="24"/>
          <w:szCs w:val="24"/>
        </w:rPr>
        <w:t xml:space="preserve">3.2. </w:t>
      </w:r>
      <w:r w:rsidR="009B6419">
        <w:rPr>
          <w:rFonts w:ascii="Times New Roman" w:hAnsi="Times New Roman" w:cs="Times New Roman"/>
          <w:sz w:val="24"/>
          <w:szCs w:val="24"/>
        </w:rPr>
        <w:t>Целевые отчисления в Фонд, указанные в п</w:t>
      </w:r>
      <w:r w:rsidR="00E53E42">
        <w:rPr>
          <w:rFonts w:ascii="Times New Roman" w:hAnsi="Times New Roman" w:cs="Times New Roman"/>
          <w:sz w:val="24"/>
          <w:szCs w:val="24"/>
        </w:rPr>
        <w:t xml:space="preserve">унктах </w:t>
      </w:r>
      <w:r w:rsidR="009B6419">
        <w:rPr>
          <w:rFonts w:ascii="Times New Roman" w:hAnsi="Times New Roman" w:cs="Times New Roman"/>
          <w:sz w:val="24"/>
          <w:szCs w:val="24"/>
        </w:rPr>
        <w:t>3.1.1</w:t>
      </w:r>
      <w:r w:rsidR="00E53E42">
        <w:rPr>
          <w:rFonts w:ascii="Times New Roman" w:hAnsi="Times New Roman" w:cs="Times New Roman"/>
          <w:sz w:val="24"/>
          <w:szCs w:val="24"/>
        </w:rPr>
        <w:t xml:space="preserve"> </w:t>
      </w:r>
      <w:r w:rsidR="009B6419">
        <w:rPr>
          <w:rFonts w:ascii="Times New Roman" w:hAnsi="Times New Roman" w:cs="Times New Roman"/>
          <w:sz w:val="24"/>
          <w:szCs w:val="24"/>
        </w:rPr>
        <w:t>-</w:t>
      </w:r>
      <w:r w:rsidR="00E53E42">
        <w:rPr>
          <w:rFonts w:ascii="Times New Roman" w:hAnsi="Times New Roman" w:cs="Times New Roman"/>
          <w:sz w:val="24"/>
          <w:szCs w:val="24"/>
        </w:rPr>
        <w:t xml:space="preserve"> </w:t>
      </w:r>
      <w:r w:rsidR="009B6419">
        <w:rPr>
          <w:rFonts w:ascii="Times New Roman" w:hAnsi="Times New Roman" w:cs="Times New Roman"/>
          <w:sz w:val="24"/>
          <w:szCs w:val="24"/>
        </w:rPr>
        <w:t>3.1.2.,</w:t>
      </w:r>
      <w:r w:rsidRPr="00FE4F77">
        <w:rPr>
          <w:rFonts w:ascii="Times New Roman" w:hAnsi="Times New Roman" w:cs="Times New Roman"/>
          <w:sz w:val="24"/>
          <w:szCs w:val="24"/>
        </w:rPr>
        <w:t xml:space="preserve"> перечисляются на </w:t>
      </w:r>
      <w:r w:rsidR="00377C74" w:rsidRPr="0042089E">
        <w:rPr>
          <w:rFonts w:ascii="Times New Roman" w:hAnsi="Times New Roman" w:cs="Times New Roman"/>
          <w:sz w:val="24"/>
          <w:szCs w:val="24"/>
        </w:rPr>
        <w:t>отдельный</w:t>
      </w:r>
      <w:r w:rsidR="00377C74">
        <w:rPr>
          <w:rFonts w:ascii="Times New Roman" w:hAnsi="Times New Roman" w:cs="Times New Roman"/>
          <w:sz w:val="24"/>
          <w:szCs w:val="24"/>
        </w:rPr>
        <w:t xml:space="preserve"> </w:t>
      </w:r>
      <w:r w:rsidRPr="00FE4F77">
        <w:rPr>
          <w:rFonts w:ascii="Times New Roman" w:hAnsi="Times New Roman" w:cs="Times New Roman"/>
          <w:sz w:val="24"/>
          <w:szCs w:val="24"/>
        </w:rPr>
        <w:t>расче</w:t>
      </w:r>
      <w:r>
        <w:rPr>
          <w:rFonts w:ascii="Times New Roman" w:hAnsi="Times New Roman" w:cs="Times New Roman"/>
          <w:sz w:val="24"/>
          <w:szCs w:val="24"/>
        </w:rPr>
        <w:t xml:space="preserve">тный счет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Рескома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Профсоюза с </w:t>
      </w:r>
      <w:r w:rsidRPr="00FE4F77">
        <w:rPr>
          <w:rFonts w:ascii="Times New Roman" w:hAnsi="Times New Roman" w:cs="Times New Roman"/>
          <w:sz w:val="24"/>
          <w:szCs w:val="24"/>
        </w:rPr>
        <w:t>пометкой «Фонд»</w:t>
      </w:r>
      <w:r w:rsidR="003D1EB2">
        <w:rPr>
          <w:rFonts w:ascii="Times New Roman" w:hAnsi="Times New Roman" w:cs="Times New Roman"/>
          <w:sz w:val="24"/>
          <w:szCs w:val="24"/>
        </w:rPr>
        <w:t xml:space="preserve"> </w:t>
      </w:r>
      <w:r w:rsidR="00F478A9" w:rsidRPr="00F478A9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="003D1EB2">
        <w:rPr>
          <w:rFonts w:ascii="Times New Roman" w:hAnsi="Times New Roman" w:cs="Times New Roman"/>
          <w:sz w:val="24"/>
          <w:szCs w:val="24"/>
        </w:rPr>
        <w:t>в течение первого квартала</w:t>
      </w:r>
      <w:r w:rsidR="00F478A9">
        <w:rPr>
          <w:rFonts w:ascii="Times New Roman" w:hAnsi="Times New Roman" w:cs="Times New Roman"/>
          <w:sz w:val="24"/>
          <w:szCs w:val="24"/>
        </w:rPr>
        <w:t xml:space="preserve"> текущего года</w:t>
      </w:r>
      <w:r w:rsidRPr="00FE4F77">
        <w:rPr>
          <w:rFonts w:ascii="Times New Roman" w:hAnsi="Times New Roman" w:cs="Times New Roman"/>
          <w:sz w:val="24"/>
          <w:szCs w:val="24"/>
        </w:rPr>
        <w:t>.</w:t>
      </w:r>
    </w:p>
    <w:p w:rsidR="00FE4F77" w:rsidRPr="00FE4F77" w:rsidRDefault="00FE4F77" w:rsidP="00FE4F77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F77">
        <w:rPr>
          <w:rFonts w:ascii="Times New Roman" w:hAnsi="Times New Roman" w:cs="Times New Roman"/>
          <w:sz w:val="24"/>
          <w:szCs w:val="24"/>
        </w:rPr>
        <w:t>3.3. Размеры целевых отчислений в Фонд, установленные п</w:t>
      </w:r>
      <w:r w:rsidR="00C66E6E">
        <w:rPr>
          <w:rFonts w:ascii="Times New Roman" w:hAnsi="Times New Roman" w:cs="Times New Roman"/>
          <w:sz w:val="24"/>
          <w:szCs w:val="24"/>
        </w:rPr>
        <w:t xml:space="preserve">унктами </w:t>
      </w:r>
      <w:r w:rsidR="00C66E6E" w:rsidRPr="00C66E6E">
        <w:t xml:space="preserve"> </w:t>
      </w:r>
      <w:r w:rsidR="00C66E6E" w:rsidRPr="00C66E6E">
        <w:rPr>
          <w:rFonts w:ascii="Times New Roman" w:hAnsi="Times New Roman" w:cs="Times New Roman"/>
          <w:sz w:val="24"/>
          <w:szCs w:val="24"/>
        </w:rPr>
        <w:t>3.1.1 - 3.1.2.</w:t>
      </w:r>
      <w:r w:rsidRPr="00FE4F77">
        <w:rPr>
          <w:rFonts w:ascii="Times New Roman" w:hAnsi="Times New Roman" w:cs="Times New Roman"/>
          <w:sz w:val="24"/>
          <w:szCs w:val="24"/>
        </w:rPr>
        <w:t xml:space="preserve"> настоящего Положения, могут быть пересмотрены по решению П</w:t>
      </w:r>
      <w:r w:rsidR="00193E6A">
        <w:rPr>
          <w:rFonts w:ascii="Times New Roman" w:hAnsi="Times New Roman" w:cs="Times New Roman"/>
          <w:sz w:val="24"/>
          <w:szCs w:val="24"/>
        </w:rPr>
        <w:t>ленума</w:t>
      </w:r>
      <w:r w:rsidR="00D82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F77">
        <w:rPr>
          <w:rFonts w:ascii="Times New Roman" w:hAnsi="Times New Roman" w:cs="Times New Roman"/>
          <w:sz w:val="24"/>
          <w:szCs w:val="24"/>
        </w:rPr>
        <w:t>Рескома</w:t>
      </w:r>
      <w:proofErr w:type="spellEnd"/>
      <w:r w:rsidRPr="00FE4F77">
        <w:rPr>
          <w:rFonts w:ascii="Times New Roman" w:hAnsi="Times New Roman" w:cs="Times New Roman"/>
          <w:sz w:val="24"/>
          <w:szCs w:val="24"/>
        </w:rPr>
        <w:t xml:space="preserve"> Профсоюза.  </w:t>
      </w:r>
    </w:p>
    <w:p w:rsidR="00FE4F77" w:rsidRPr="00FE4F77" w:rsidRDefault="00FE4F77" w:rsidP="00FE4F77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4F77" w:rsidRPr="00FE4F77" w:rsidRDefault="00FE4F77" w:rsidP="00FE4F77">
      <w:pPr>
        <w:spacing w:after="0" w:line="240" w:lineRule="auto"/>
        <w:ind w:left="-567" w:right="-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77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481A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4F77">
        <w:rPr>
          <w:rFonts w:ascii="Times New Roman" w:hAnsi="Times New Roman" w:cs="Times New Roman"/>
          <w:b/>
          <w:sz w:val="24"/>
          <w:szCs w:val="24"/>
        </w:rPr>
        <w:t>ПОРЯДОК РАСХОДОВАНИЯ СРЕДСТВ ФОНДА</w:t>
      </w:r>
    </w:p>
    <w:p w:rsidR="00FE4F77" w:rsidRPr="00FE4F77" w:rsidRDefault="00FE4F77" w:rsidP="00FE4F77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F77">
        <w:rPr>
          <w:rFonts w:ascii="Times New Roman" w:hAnsi="Times New Roman" w:cs="Times New Roman"/>
          <w:sz w:val="24"/>
          <w:szCs w:val="24"/>
        </w:rPr>
        <w:t xml:space="preserve">4.1. Средства Фонда расходуются: </w:t>
      </w:r>
    </w:p>
    <w:p w:rsidR="00FE4F77" w:rsidRPr="00BC37D1" w:rsidRDefault="00FE4F77" w:rsidP="00FE4F77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4F77">
        <w:rPr>
          <w:rFonts w:ascii="Times New Roman" w:hAnsi="Times New Roman" w:cs="Times New Roman"/>
          <w:sz w:val="24"/>
          <w:szCs w:val="24"/>
        </w:rPr>
        <w:t xml:space="preserve">4.1.1. </w:t>
      </w:r>
      <w:r w:rsidRPr="00BC37D1">
        <w:rPr>
          <w:rFonts w:ascii="Times New Roman" w:hAnsi="Times New Roman" w:cs="Times New Roman"/>
          <w:sz w:val="24"/>
          <w:szCs w:val="24"/>
          <w:u w:val="single"/>
        </w:rPr>
        <w:t xml:space="preserve">на </w:t>
      </w:r>
      <w:r w:rsidR="00C365C4">
        <w:rPr>
          <w:rFonts w:ascii="Times New Roman" w:hAnsi="Times New Roman" w:cs="Times New Roman"/>
          <w:sz w:val="24"/>
          <w:szCs w:val="24"/>
          <w:u w:val="single"/>
        </w:rPr>
        <w:t>финансирование</w:t>
      </w:r>
      <w:r w:rsidRPr="00BC37D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65C4">
        <w:rPr>
          <w:rFonts w:ascii="Times New Roman" w:hAnsi="Times New Roman" w:cs="Times New Roman"/>
          <w:sz w:val="24"/>
          <w:szCs w:val="24"/>
          <w:u w:val="single"/>
        </w:rPr>
        <w:t>деятельности</w:t>
      </w:r>
      <w:r w:rsidR="00A474C4">
        <w:rPr>
          <w:rFonts w:ascii="Times New Roman" w:hAnsi="Times New Roman" w:cs="Times New Roman"/>
          <w:sz w:val="24"/>
          <w:szCs w:val="24"/>
          <w:u w:val="single"/>
        </w:rPr>
        <w:t xml:space="preserve"> Фонда</w:t>
      </w:r>
      <w:r w:rsidR="00C365C4">
        <w:rPr>
          <w:rFonts w:ascii="Times New Roman" w:hAnsi="Times New Roman" w:cs="Times New Roman"/>
          <w:sz w:val="24"/>
          <w:szCs w:val="24"/>
          <w:u w:val="single"/>
        </w:rPr>
        <w:t xml:space="preserve">, связанной с оказанием </w:t>
      </w:r>
      <w:r w:rsidRPr="00BC37D1">
        <w:rPr>
          <w:rFonts w:ascii="Times New Roman" w:hAnsi="Times New Roman" w:cs="Times New Roman"/>
          <w:sz w:val="24"/>
          <w:szCs w:val="24"/>
          <w:u w:val="single"/>
        </w:rPr>
        <w:t xml:space="preserve">юридических </w:t>
      </w:r>
      <w:r w:rsidR="00C365C4">
        <w:rPr>
          <w:rFonts w:ascii="Times New Roman" w:hAnsi="Times New Roman" w:cs="Times New Roman"/>
          <w:sz w:val="24"/>
          <w:szCs w:val="24"/>
          <w:u w:val="single"/>
        </w:rPr>
        <w:t xml:space="preserve">и иных </w:t>
      </w:r>
      <w:r w:rsidRPr="00BC37D1">
        <w:rPr>
          <w:rFonts w:ascii="Times New Roman" w:hAnsi="Times New Roman" w:cs="Times New Roman"/>
          <w:sz w:val="24"/>
          <w:szCs w:val="24"/>
          <w:u w:val="single"/>
        </w:rPr>
        <w:t>услуг</w:t>
      </w:r>
      <w:r w:rsidR="00C365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C37D1">
        <w:rPr>
          <w:rFonts w:ascii="Times New Roman" w:hAnsi="Times New Roman" w:cs="Times New Roman"/>
          <w:sz w:val="24"/>
          <w:szCs w:val="24"/>
          <w:u w:val="single"/>
        </w:rPr>
        <w:t xml:space="preserve"> по защите и </w:t>
      </w:r>
      <w:r w:rsidR="002E0767">
        <w:rPr>
          <w:rFonts w:ascii="Times New Roman" w:hAnsi="Times New Roman" w:cs="Times New Roman"/>
          <w:sz w:val="24"/>
          <w:szCs w:val="24"/>
          <w:u w:val="single"/>
        </w:rPr>
        <w:t>представлению интересов членов П</w:t>
      </w:r>
      <w:r w:rsidRPr="00BC37D1">
        <w:rPr>
          <w:rFonts w:ascii="Times New Roman" w:hAnsi="Times New Roman" w:cs="Times New Roman"/>
          <w:sz w:val="24"/>
          <w:szCs w:val="24"/>
          <w:u w:val="single"/>
        </w:rPr>
        <w:t>рофсоюза в судах:</w:t>
      </w:r>
    </w:p>
    <w:p w:rsidR="00FE4F77" w:rsidRPr="00FE4F77" w:rsidRDefault="00AA19CA" w:rsidP="00FE4F77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E4F77" w:rsidRPr="00FE4F77">
        <w:rPr>
          <w:rFonts w:ascii="Times New Roman" w:hAnsi="Times New Roman" w:cs="Times New Roman"/>
          <w:sz w:val="24"/>
          <w:szCs w:val="24"/>
        </w:rPr>
        <w:t xml:space="preserve"> при возникновении спора по возмещению вреда, п</w:t>
      </w:r>
      <w:r w:rsidR="0060033B">
        <w:rPr>
          <w:rFonts w:ascii="Times New Roman" w:hAnsi="Times New Roman" w:cs="Times New Roman"/>
          <w:sz w:val="24"/>
          <w:szCs w:val="24"/>
        </w:rPr>
        <w:t>ричиненного жизни и здоровью па</w:t>
      </w:r>
      <w:r w:rsidR="00FE4F77" w:rsidRPr="00FE4F77">
        <w:rPr>
          <w:rFonts w:ascii="Times New Roman" w:hAnsi="Times New Roman" w:cs="Times New Roman"/>
          <w:sz w:val="24"/>
          <w:szCs w:val="24"/>
        </w:rPr>
        <w:t>циента при оказании медицинск</w:t>
      </w:r>
      <w:r w:rsidR="0042089E">
        <w:rPr>
          <w:rFonts w:ascii="Times New Roman" w:hAnsi="Times New Roman" w:cs="Times New Roman"/>
          <w:sz w:val="24"/>
          <w:szCs w:val="24"/>
        </w:rPr>
        <w:t>их услуг</w:t>
      </w:r>
      <w:r w:rsidR="002E0767">
        <w:rPr>
          <w:rFonts w:ascii="Times New Roman" w:hAnsi="Times New Roman" w:cs="Times New Roman"/>
          <w:sz w:val="24"/>
          <w:szCs w:val="24"/>
        </w:rPr>
        <w:t xml:space="preserve"> членом П</w:t>
      </w:r>
      <w:r w:rsidR="00FE4F77" w:rsidRPr="00FE4F77">
        <w:rPr>
          <w:rFonts w:ascii="Times New Roman" w:hAnsi="Times New Roman" w:cs="Times New Roman"/>
          <w:sz w:val="24"/>
          <w:szCs w:val="24"/>
        </w:rPr>
        <w:t>рофсоюза;</w:t>
      </w:r>
    </w:p>
    <w:p w:rsidR="00FE4F77" w:rsidRPr="00FE4F77" w:rsidRDefault="00AA19CA" w:rsidP="00FE4F77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E4F77" w:rsidRPr="00807D74">
        <w:rPr>
          <w:rFonts w:ascii="Times New Roman" w:hAnsi="Times New Roman" w:cs="Times New Roman"/>
          <w:sz w:val="24"/>
          <w:szCs w:val="24"/>
        </w:rPr>
        <w:t xml:space="preserve">при возникновении спора в случае отказа </w:t>
      </w:r>
      <w:r w:rsidR="00562CAB">
        <w:rPr>
          <w:rFonts w:ascii="Times New Roman" w:hAnsi="Times New Roman" w:cs="Times New Roman"/>
          <w:sz w:val="24"/>
          <w:szCs w:val="24"/>
        </w:rPr>
        <w:t xml:space="preserve">органов </w:t>
      </w:r>
      <w:r w:rsidR="00FE4F77" w:rsidRPr="00807D74">
        <w:rPr>
          <w:rFonts w:ascii="Times New Roman" w:hAnsi="Times New Roman" w:cs="Times New Roman"/>
          <w:sz w:val="24"/>
          <w:szCs w:val="24"/>
        </w:rPr>
        <w:t>Пенсионного фонда в назначении досрочной трудовой пенсии</w:t>
      </w:r>
      <w:r w:rsidR="00562CAB" w:rsidRPr="00562CAB">
        <w:t xml:space="preserve"> </w:t>
      </w:r>
      <w:r w:rsidR="002E0767">
        <w:rPr>
          <w:rFonts w:ascii="Times New Roman" w:hAnsi="Times New Roman" w:cs="Times New Roman"/>
          <w:sz w:val="24"/>
          <w:szCs w:val="24"/>
        </w:rPr>
        <w:t>члену П</w:t>
      </w:r>
      <w:r w:rsidR="00562CAB" w:rsidRPr="00562CAB">
        <w:rPr>
          <w:rFonts w:ascii="Times New Roman" w:hAnsi="Times New Roman" w:cs="Times New Roman"/>
          <w:sz w:val="24"/>
          <w:szCs w:val="24"/>
        </w:rPr>
        <w:t>рофсоюза</w:t>
      </w:r>
      <w:r w:rsidR="00FE4F77" w:rsidRPr="00807D74">
        <w:rPr>
          <w:rFonts w:ascii="Times New Roman" w:hAnsi="Times New Roman" w:cs="Times New Roman"/>
          <w:sz w:val="24"/>
          <w:szCs w:val="24"/>
        </w:rPr>
        <w:t>.</w:t>
      </w:r>
    </w:p>
    <w:p w:rsidR="00FE4F77" w:rsidRPr="00FE4F77" w:rsidRDefault="00FE4F77" w:rsidP="00FE4F77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F77">
        <w:rPr>
          <w:rFonts w:ascii="Times New Roman" w:hAnsi="Times New Roman" w:cs="Times New Roman"/>
          <w:sz w:val="24"/>
          <w:szCs w:val="24"/>
        </w:rPr>
        <w:t xml:space="preserve">4.1.2. </w:t>
      </w:r>
      <w:r w:rsidRPr="00BC37D1">
        <w:rPr>
          <w:rFonts w:ascii="Times New Roman" w:hAnsi="Times New Roman" w:cs="Times New Roman"/>
          <w:sz w:val="24"/>
          <w:szCs w:val="24"/>
          <w:u w:val="single"/>
        </w:rPr>
        <w:t>на выплату материальной помощи:</w:t>
      </w:r>
      <w:r w:rsidRPr="00FE4F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F77" w:rsidRPr="00FE4F77" w:rsidRDefault="00AA19CA" w:rsidP="00FE4F77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2E0767">
        <w:rPr>
          <w:rFonts w:ascii="Times New Roman" w:hAnsi="Times New Roman" w:cs="Times New Roman"/>
          <w:sz w:val="24"/>
          <w:szCs w:val="24"/>
        </w:rPr>
        <w:t>члену П</w:t>
      </w:r>
      <w:r w:rsidR="00FE4F77" w:rsidRPr="00FE4F77">
        <w:rPr>
          <w:rFonts w:ascii="Times New Roman" w:hAnsi="Times New Roman" w:cs="Times New Roman"/>
          <w:sz w:val="24"/>
          <w:szCs w:val="24"/>
        </w:rPr>
        <w:t>рофсоюза для компенсации ущерба, причиненного работодателю его действиями в случае имеющегося вступившего в законную силу решения суда о возмещении медицинской организацией вреда, причиненного жизни и здоровью пациента при оказании медицинск</w:t>
      </w:r>
      <w:r w:rsidR="00E3280E">
        <w:rPr>
          <w:rFonts w:ascii="Times New Roman" w:hAnsi="Times New Roman" w:cs="Times New Roman"/>
          <w:sz w:val="24"/>
          <w:szCs w:val="24"/>
        </w:rPr>
        <w:t>их услуг</w:t>
      </w:r>
      <w:r w:rsidR="00FE4F77" w:rsidRPr="00FE4F7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E4F77" w:rsidRPr="00807D74" w:rsidRDefault="00AA19CA" w:rsidP="00FE4F77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0767">
        <w:rPr>
          <w:rFonts w:ascii="Times New Roman" w:hAnsi="Times New Roman" w:cs="Times New Roman"/>
          <w:sz w:val="24"/>
          <w:szCs w:val="24"/>
        </w:rPr>
        <w:t>членам П</w:t>
      </w:r>
      <w:r w:rsidR="00FE4F77" w:rsidRPr="00807D74">
        <w:rPr>
          <w:rFonts w:ascii="Times New Roman" w:hAnsi="Times New Roman" w:cs="Times New Roman"/>
          <w:sz w:val="24"/>
          <w:szCs w:val="24"/>
        </w:rPr>
        <w:t>рофсоюза, участвующим в разрешении коллективног</w:t>
      </w:r>
      <w:r w:rsidR="0060033B">
        <w:rPr>
          <w:rFonts w:ascii="Times New Roman" w:hAnsi="Times New Roman" w:cs="Times New Roman"/>
          <w:sz w:val="24"/>
          <w:szCs w:val="24"/>
        </w:rPr>
        <w:t>о трудового спора (заба</w:t>
      </w:r>
      <w:r w:rsidR="00807D74" w:rsidRPr="00807D74">
        <w:rPr>
          <w:rFonts w:ascii="Times New Roman" w:hAnsi="Times New Roman" w:cs="Times New Roman"/>
          <w:sz w:val="24"/>
          <w:szCs w:val="24"/>
        </w:rPr>
        <w:t>стовк</w:t>
      </w:r>
      <w:r w:rsidR="002E0767">
        <w:rPr>
          <w:rFonts w:ascii="Times New Roman" w:hAnsi="Times New Roman" w:cs="Times New Roman"/>
          <w:sz w:val="24"/>
          <w:szCs w:val="24"/>
        </w:rPr>
        <w:t>е</w:t>
      </w:r>
      <w:r w:rsidR="00807D74" w:rsidRPr="00807D74">
        <w:rPr>
          <w:rFonts w:ascii="Times New Roman" w:hAnsi="Times New Roman" w:cs="Times New Roman"/>
          <w:sz w:val="24"/>
          <w:szCs w:val="24"/>
        </w:rPr>
        <w:t>).</w:t>
      </w:r>
    </w:p>
    <w:p w:rsidR="0016771F" w:rsidRDefault="00FE4F77" w:rsidP="0016771F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F77">
        <w:rPr>
          <w:rFonts w:ascii="Times New Roman" w:hAnsi="Times New Roman" w:cs="Times New Roman"/>
          <w:sz w:val="24"/>
          <w:szCs w:val="24"/>
        </w:rPr>
        <w:t>4.</w:t>
      </w:r>
      <w:r w:rsidR="00672EFA">
        <w:rPr>
          <w:rFonts w:ascii="Times New Roman" w:hAnsi="Times New Roman" w:cs="Times New Roman"/>
          <w:sz w:val="24"/>
          <w:szCs w:val="24"/>
        </w:rPr>
        <w:t>2</w:t>
      </w:r>
      <w:r w:rsidRPr="00FE4F77">
        <w:rPr>
          <w:rFonts w:ascii="Times New Roman" w:hAnsi="Times New Roman" w:cs="Times New Roman"/>
          <w:sz w:val="24"/>
          <w:szCs w:val="24"/>
        </w:rPr>
        <w:t>. Конкретный размер оказываемой член</w:t>
      </w:r>
      <w:r w:rsidR="00B829BE">
        <w:rPr>
          <w:rFonts w:ascii="Times New Roman" w:hAnsi="Times New Roman" w:cs="Times New Roman"/>
          <w:sz w:val="24"/>
          <w:szCs w:val="24"/>
        </w:rPr>
        <w:t>у</w:t>
      </w:r>
      <w:r w:rsidR="002E0767">
        <w:rPr>
          <w:rFonts w:ascii="Times New Roman" w:hAnsi="Times New Roman" w:cs="Times New Roman"/>
          <w:sz w:val="24"/>
          <w:szCs w:val="24"/>
        </w:rPr>
        <w:t xml:space="preserve"> П</w:t>
      </w:r>
      <w:r w:rsidRPr="00FE4F77">
        <w:rPr>
          <w:rFonts w:ascii="Times New Roman" w:hAnsi="Times New Roman" w:cs="Times New Roman"/>
          <w:sz w:val="24"/>
          <w:szCs w:val="24"/>
        </w:rPr>
        <w:t xml:space="preserve">рофсоюза материальной помощи, указанной в п. 4.1.2 настоящего Положения, определяется Президиумом </w:t>
      </w:r>
      <w:proofErr w:type="spellStart"/>
      <w:r w:rsidRPr="00FE4F77">
        <w:rPr>
          <w:rFonts w:ascii="Times New Roman" w:hAnsi="Times New Roman" w:cs="Times New Roman"/>
          <w:sz w:val="24"/>
          <w:szCs w:val="24"/>
        </w:rPr>
        <w:t>Рескома</w:t>
      </w:r>
      <w:proofErr w:type="spellEnd"/>
      <w:r w:rsidRPr="00FE4F77">
        <w:rPr>
          <w:rFonts w:ascii="Times New Roman" w:hAnsi="Times New Roman" w:cs="Times New Roman"/>
          <w:sz w:val="24"/>
          <w:szCs w:val="24"/>
        </w:rPr>
        <w:t xml:space="preserve"> Профсоюза</w:t>
      </w:r>
      <w:r w:rsidR="00AA19CA">
        <w:rPr>
          <w:rFonts w:ascii="Times New Roman" w:hAnsi="Times New Roman" w:cs="Times New Roman"/>
          <w:sz w:val="24"/>
          <w:szCs w:val="24"/>
        </w:rPr>
        <w:t xml:space="preserve"> с учетом</w:t>
      </w:r>
      <w:r w:rsidR="0066485B">
        <w:rPr>
          <w:rFonts w:ascii="Times New Roman" w:hAnsi="Times New Roman" w:cs="Times New Roman"/>
          <w:sz w:val="24"/>
          <w:szCs w:val="24"/>
        </w:rPr>
        <w:t xml:space="preserve"> обстоятельств</w:t>
      </w:r>
      <w:r w:rsidR="00AA19CA">
        <w:rPr>
          <w:rFonts w:ascii="Times New Roman" w:hAnsi="Times New Roman" w:cs="Times New Roman"/>
          <w:sz w:val="24"/>
          <w:szCs w:val="24"/>
        </w:rPr>
        <w:t xml:space="preserve"> к</w:t>
      </w:r>
      <w:r w:rsidR="00481A6D">
        <w:rPr>
          <w:rFonts w:ascii="Times New Roman" w:hAnsi="Times New Roman" w:cs="Times New Roman"/>
          <w:sz w:val="24"/>
          <w:szCs w:val="24"/>
        </w:rPr>
        <w:t>аждого</w:t>
      </w:r>
      <w:r w:rsidR="0066485B">
        <w:rPr>
          <w:rFonts w:ascii="Times New Roman" w:hAnsi="Times New Roman" w:cs="Times New Roman"/>
          <w:sz w:val="24"/>
          <w:szCs w:val="24"/>
        </w:rPr>
        <w:t xml:space="preserve"> случая</w:t>
      </w:r>
      <w:r w:rsidR="00AA19CA">
        <w:rPr>
          <w:rFonts w:ascii="Times New Roman" w:hAnsi="Times New Roman" w:cs="Times New Roman"/>
          <w:sz w:val="24"/>
          <w:szCs w:val="24"/>
        </w:rPr>
        <w:t xml:space="preserve"> и финансовых возможностей Фонда. </w:t>
      </w:r>
    </w:p>
    <w:p w:rsidR="0016771F" w:rsidRDefault="00AA19CA" w:rsidP="0016771F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1 января 2016 года м</w:t>
      </w:r>
      <w:r w:rsidR="0066485B" w:rsidRPr="0066485B">
        <w:rPr>
          <w:rFonts w:ascii="Times New Roman" w:hAnsi="Times New Roman" w:cs="Times New Roman"/>
          <w:sz w:val="24"/>
          <w:szCs w:val="24"/>
        </w:rPr>
        <w:t>аксимальный размер</w:t>
      </w:r>
      <w:r w:rsidRPr="00AA19CA">
        <w:t xml:space="preserve"> </w:t>
      </w:r>
      <w:r w:rsidRPr="00AA19CA">
        <w:rPr>
          <w:rFonts w:ascii="Times New Roman" w:hAnsi="Times New Roman" w:cs="Times New Roman"/>
          <w:sz w:val="24"/>
          <w:szCs w:val="24"/>
        </w:rPr>
        <w:t>материальной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66485B" w:rsidRPr="0066485B">
        <w:rPr>
          <w:rFonts w:ascii="Times New Roman" w:hAnsi="Times New Roman" w:cs="Times New Roman"/>
          <w:sz w:val="24"/>
          <w:szCs w:val="24"/>
        </w:rPr>
        <w:t xml:space="preserve"> оказываемой члену Профсоюза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66485B" w:rsidRPr="006648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может быть больше суммы </w:t>
      </w:r>
      <w:r w:rsidR="0066485B" w:rsidRPr="0066485B">
        <w:rPr>
          <w:rFonts w:ascii="Times New Roman" w:hAnsi="Times New Roman" w:cs="Times New Roman"/>
          <w:sz w:val="24"/>
          <w:szCs w:val="24"/>
        </w:rPr>
        <w:t>его среднемесячного заработка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16771F">
        <w:rPr>
          <w:rFonts w:ascii="Times New Roman" w:hAnsi="Times New Roman" w:cs="Times New Roman"/>
          <w:sz w:val="24"/>
          <w:szCs w:val="24"/>
        </w:rPr>
        <w:t xml:space="preserve"> Размер материальной помощи</w:t>
      </w:r>
      <w:r w:rsidR="0016771F" w:rsidRPr="0016771F">
        <w:rPr>
          <w:rFonts w:ascii="Times New Roman" w:hAnsi="Times New Roman" w:cs="Times New Roman"/>
          <w:sz w:val="24"/>
          <w:szCs w:val="24"/>
        </w:rPr>
        <w:t xml:space="preserve">, оказываемой члену Профсоюза, </w:t>
      </w:r>
      <w:r w:rsidR="0016771F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16771F" w:rsidRPr="0016771F">
        <w:rPr>
          <w:rFonts w:ascii="Times New Roman" w:hAnsi="Times New Roman" w:cs="Times New Roman"/>
          <w:sz w:val="24"/>
          <w:szCs w:val="24"/>
        </w:rPr>
        <w:t>не может быть больше суммы</w:t>
      </w:r>
      <w:r w:rsidR="0016771F">
        <w:rPr>
          <w:rFonts w:ascii="Times New Roman" w:hAnsi="Times New Roman" w:cs="Times New Roman"/>
          <w:sz w:val="24"/>
          <w:szCs w:val="24"/>
        </w:rPr>
        <w:t xml:space="preserve"> ущерба</w:t>
      </w:r>
      <w:r w:rsidR="0016771F" w:rsidRPr="0016771F">
        <w:rPr>
          <w:rFonts w:ascii="Times New Roman" w:hAnsi="Times New Roman" w:cs="Times New Roman"/>
          <w:sz w:val="24"/>
          <w:szCs w:val="24"/>
        </w:rPr>
        <w:t>, фактически удержанно</w:t>
      </w:r>
      <w:r w:rsidR="0016771F">
        <w:rPr>
          <w:rFonts w:ascii="Times New Roman" w:hAnsi="Times New Roman" w:cs="Times New Roman"/>
          <w:sz w:val="24"/>
          <w:szCs w:val="24"/>
        </w:rPr>
        <w:t>го</w:t>
      </w:r>
      <w:r w:rsidR="0016771F" w:rsidRPr="0016771F">
        <w:rPr>
          <w:rFonts w:ascii="Times New Roman" w:hAnsi="Times New Roman" w:cs="Times New Roman"/>
          <w:sz w:val="24"/>
          <w:szCs w:val="24"/>
        </w:rPr>
        <w:t xml:space="preserve"> работодателем из заработной платы члена Профсоюза.</w:t>
      </w:r>
    </w:p>
    <w:p w:rsidR="00481A6D" w:rsidRPr="00481A6D" w:rsidRDefault="00481A6D" w:rsidP="00481A6D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81A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81A6D">
        <w:rPr>
          <w:rFonts w:ascii="Times New Roman" w:hAnsi="Times New Roman" w:cs="Times New Roman"/>
          <w:sz w:val="24"/>
          <w:szCs w:val="24"/>
        </w:rPr>
        <w:t xml:space="preserve">. Правом на оказание помощи, предусмотренной пунктами 4.1.1. – 4.1.2. настоящего Положения, обладает член Профсоюза, имеющий непрерывный стаж профсоюзного членства не менее одного года при условии участия в Фонде первичной профсоюзной организации (в которой член профсоюза состоит на учете). Допускается оказание помощи лицам, имеющим непрерывный стаж профсоюзного членства менее одного года в том случае, если эти лица были приняты на работу недавно и одновременно с приемом на работу вступили в Профсоюз. </w:t>
      </w:r>
    </w:p>
    <w:p w:rsidR="00481A6D" w:rsidRDefault="00481A6D" w:rsidP="00481A6D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81A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81A6D">
        <w:rPr>
          <w:rFonts w:ascii="Times New Roman" w:hAnsi="Times New Roman" w:cs="Times New Roman"/>
          <w:sz w:val="24"/>
          <w:szCs w:val="24"/>
        </w:rPr>
        <w:t>. Решение об обращении в Фонд за оказанием помощи принимается профсоюзным комитетом первичной  профсоюзной организации  по заявлению члена Профсоюза при наступлении случаев, перечисленных в п. 2.1. настоящего Положения.</w:t>
      </w:r>
    </w:p>
    <w:p w:rsidR="0060033B" w:rsidRDefault="0060033B" w:rsidP="00FE4F77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4F77" w:rsidRPr="00FE4F77" w:rsidRDefault="00FE4F77" w:rsidP="00FE4F77">
      <w:pPr>
        <w:spacing w:after="0" w:line="240" w:lineRule="auto"/>
        <w:ind w:left="-567" w:right="-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77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A474C4">
        <w:rPr>
          <w:rFonts w:ascii="Times New Roman" w:hAnsi="Times New Roman" w:cs="Times New Roman"/>
          <w:b/>
          <w:sz w:val="24"/>
          <w:szCs w:val="24"/>
        </w:rPr>
        <w:t xml:space="preserve"> УЧАСТИЕ В ФОНДЕ </w:t>
      </w:r>
      <w:r w:rsidRPr="00FE4F77">
        <w:rPr>
          <w:rFonts w:ascii="Times New Roman" w:hAnsi="Times New Roman" w:cs="Times New Roman"/>
          <w:b/>
          <w:sz w:val="24"/>
          <w:szCs w:val="24"/>
        </w:rPr>
        <w:t>ПЕРВИЧНЫХ  ПРОФСОЮЗНЫХ ОРГАНИЗАЦИЙ</w:t>
      </w:r>
      <w:r w:rsidR="00867C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451C" w:rsidRDefault="00FE4F77" w:rsidP="00FE4F77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E4F77">
        <w:rPr>
          <w:rFonts w:ascii="Times New Roman" w:hAnsi="Times New Roman" w:cs="Times New Roman"/>
          <w:sz w:val="24"/>
          <w:szCs w:val="24"/>
        </w:rPr>
        <w:t xml:space="preserve">.1. </w:t>
      </w:r>
      <w:r w:rsidR="0044451C">
        <w:rPr>
          <w:rFonts w:ascii="Times New Roman" w:hAnsi="Times New Roman" w:cs="Times New Roman"/>
          <w:sz w:val="24"/>
          <w:szCs w:val="24"/>
        </w:rPr>
        <w:t xml:space="preserve">Решение о вступлении первичной профсоюзной организации в Фонд является добровольным и принимается на </w:t>
      </w:r>
      <w:r w:rsidR="00C365C4">
        <w:rPr>
          <w:rFonts w:ascii="Times New Roman" w:hAnsi="Times New Roman" w:cs="Times New Roman"/>
          <w:sz w:val="24"/>
          <w:szCs w:val="24"/>
        </w:rPr>
        <w:t>общем</w:t>
      </w:r>
      <w:r w:rsidR="002E0767">
        <w:rPr>
          <w:rFonts w:ascii="Times New Roman" w:hAnsi="Times New Roman" w:cs="Times New Roman"/>
          <w:sz w:val="24"/>
          <w:szCs w:val="24"/>
        </w:rPr>
        <w:t xml:space="preserve"> собрании (конференции) членов П</w:t>
      </w:r>
      <w:r w:rsidR="00C365C4">
        <w:rPr>
          <w:rFonts w:ascii="Times New Roman" w:hAnsi="Times New Roman" w:cs="Times New Roman"/>
          <w:sz w:val="24"/>
          <w:szCs w:val="24"/>
        </w:rPr>
        <w:t>рофсоюза.</w:t>
      </w:r>
    </w:p>
    <w:p w:rsidR="00AE012B" w:rsidRDefault="00C365C4" w:rsidP="00FE4F77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FE4F77" w:rsidRPr="00FE4F77">
        <w:rPr>
          <w:rFonts w:ascii="Times New Roman" w:hAnsi="Times New Roman" w:cs="Times New Roman"/>
          <w:sz w:val="24"/>
          <w:szCs w:val="24"/>
        </w:rPr>
        <w:t>Право первичной профсоюзной организации на выплаты из средств Фонда наступает после произведения отчислений в Фонд</w:t>
      </w:r>
      <w:r w:rsidR="00AE012B">
        <w:rPr>
          <w:rFonts w:ascii="Times New Roman" w:hAnsi="Times New Roman" w:cs="Times New Roman"/>
          <w:sz w:val="24"/>
          <w:szCs w:val="24"/>
        </w:rPr>
        <w:t xml:space="preserve"> за текущий финансовый год</w:t>
      </w:r>
      <w:r w:rsidR="00FE4F77" w:rsidRPr="00FE4F77">
        <w:rPr>
          <w:rFonts w:ascii="Times New Roman" w:hAnsi="Times New Roman" w:cs="Times New Roman"/>
          <w:sz w:val="24"/>
          <w:szCs w:val="24"/>
        </w:rPr>
        <w:t>.</w:t>
      </w:r>
      <w:r w:rsidR="00AE012B">
        <w:rPr>
          <w:rFonts w:ascii="Times New Roman" w:hAnsi="Times New Roman" w:cs="Times New Roman"/>
          <w:sz w:val="24"/>
          <w:szCs w:val="24"/>
        </w:rPr>
        <w:t xml:space="preserve"> </w:t>
      </w:r>
      <w:r w:rsidR="00AE012B" w:rsidRPr="00AE012B">
        <w:rPr>
          <w:rFonts w:ascii="Times New Roman" w:hAnsi="Times New Roman" w:cs="Times New Roman"/>
          <w:sz w:val="24"/>
          <w:szCs w:val="24"/>
        </w:rPr>
        <w:t>Финансовый год Фонда совпадает с календарным годом.</w:t>
      </w:r>
    </w:p>
    <w:p w:rsidR="008A09D2" w:rsidRDefault="008A09D2" w:rsidP="00FE4F77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При вступлении первичной профсоюзной организации в Фонд во второй половине года (с 1 июля </w:t>
      </w:r>
      <w:r w:rsidR="005F116C">
        <w:rPr>
          <w:rFonts w:ascii="Times New Roman" w:hAnsi="Times New Roman" w:cs="Times New Roman"/>
          <w:sz w:val="24"/>
          <w:szCs w:val="24"/>
        </w:rPr>
        <w:t xml:space="preserve">по 31 декабря </w:t>
      </w:r>
      <w:r>
        <w:rPr>
          <w:rFonts w:ascii="Times New Roman" w:hAnsi="Times New Roman" w:cs="Times New Roman"/>
          <w:sz w:val="24"/>
          <w:szCs w:val="24"/>
        </w:rPr>
        <w:t xml:space="preserve">включительно), целевые отчисления уплачиваются </w:t>
      </w:r>
      <w:r w:rsidRPr="008A09D2">
        <w:rPr>
          <w:rFonts w:ascii="Times New Roman" w:hAnsi="Times New Roman" w:cs="Times New Roman"/>
          <w:sz w:val="24"/>
          <w:szCs w:val="24"/>
        </w:rPr>
        <w:t>первичной проф</w:t>
      </w:r>
      <w:r>
        <w:rPr>
          <w:rFonts w:ascii="Times New Roman" w:hAnsi="Times New Roman" w:cs="Times New Roman"/>
          <w:sz w:val="24"/>
          <w:szCs w:val="24"/>
        </w:rPr>
        <w:t>союзной организацией за второе полугодие – т.е. в размере 50 (пятидесяти) процентов от размера целевых отчислений, указанного в п.</w:t>
      </w:r>
      <w:r w:rsidRPr="008A09D2">
        <w:t xml:space="preserve"> </w:t>
      </w:r>
      <w:r w:rsidRPr="008A09D2">
        <w:rPr>
          <w:rFonts w:ascii="Times New Roman" w:hAnsi="Times New Roman" w:cs="Times New Roman"/>
          <w:sz w:val="24"/>
          <w:szCs w:val="24"/>
        </w:rPr>
        <w:t>3.1.2.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Положения. </w:t>
      </w:r>
    </w:p>
    <w:p w:rsidR="008A09D2" w:rsidRPr="00FE4F77" w:rsidRDefault="008A09D2" w:rsidP="00FE4F77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всех иных случаях </w:t>
      </w:r>
      <w:r w:rsidRPr="008A09D2">
        <w:rPr>
          <w:rFonts w:ascii="Times New Roman" w:hAnsi="Times New Roman" w:cs="Times New Roman"/>
          <w:sz w:val="24"/>
          <w:szCs w:val="24"/>
        </w:rPr>
        <w:t>целевые отчисления уплачиваются первичн</w:t>
      </w:r>
      <w:r>
        <w:rPr>
          <w:rFonts w:ascii="Times New Roman" w:hAnsi="Times New Roman" w:cs="Times New Roman"/>
          <w:sz w:val="24"/>
          <w:szCs w:val="24"/>
        </w:rPr>
        <w:t>ыми</w:t>
      </w:r>
      <w:r w:rsidRPr="008A09D2">
        <w:rPr>
          <w:rFonts w:ascii="Times New Roman" w:hAnsi="Times New Roman" w:cs="Times New Roman"/>
          <w:sz w:val="24"/>
          <w:szCs w:val="24"/>
        </w:rPr>
        <w:t xml:space="preserve"> профсоюзн</w:t>
      </w:r>
      <w:r>
        <w:rPr>
          <w:rFonts w:ascii="Times New Roman" w:hAnsi="Times New Roman" w:cs="Times New Roman"/>
          <w:sz w:val="24"/>
          <w:szCs w:val="24"/>
        </w:rPr>
        <w:t>ыми</w:t>
      </w:r>
      <w:r w:rsidRPr="008A09D2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8A09D2">
        <w:rPr>
          <w:rFonts w:ascii="Times New Roman" w:hAnsi="Times New Roman" w:cs="Times New Roman"/>
          <w:sz w:val="24"/>
          <w:szCs w:val="24"/>
        </w:rPr>
        <w:t xml:space="preserve"> за</w:t>
      </w:r>
      <w:r w:rsidR="005F116C">
        <w:rPr>
          <w:rFonts w:ascii="Times New Roman" w:hAnsi="Times New Roman" w:cs="Times New Roman"/>
          <w:sz w:val="24"/>
          <w:szCs w:val="24"/>
        </w:rPr>
        <w:t xml:space="preserve"> полный финансовый год.</w:t>
      </w:r>
    </w:p>
    <w:p w:rsidR="00FE4F77" w:rsidRDefault="00FE4F77" w:rsidP="00FE4F77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365C4">
        <w:rPr>
          <w:rFonts w:ascii="Times New Roman" w:hAnsi="Times New Roman" w:cs="Times New Roman"/>
          <w:sz w:val="24"/>
          <w:szCs w:val="24"/>
        </w:rPr>
        <w:t>.3</w:t>
      </w:r>
      <w:r w:rsidRPr="00FE4F77">
        <w:rPr>
          <w:rFonts w:ascii="Times New Roman" w:hAnsi="Times New Roman" w:cs="Times New Roman"/>
          <w:sz w:val="24"/>
          <w:szCs w:val="24"/>
        </w:rPr>
        <w:t xml:space="preserve">. Первичная профсоюзная организация, не </w:t>
      </w:r>
      <w:r w:rsidR="00AE012B">
        <w:rPr>
          <w:rFonts w:ascii="Times New Roman" w:hAnsi="Times New Roman" w:cs="Times New Roman"/>
          <w:sz w:val="24"/>
          <w:szCs w:val="24"/>
        </w:rPr>
        <w:t>производящая</w:t>
      </w:r>
      <w:r w:rsidRPr="00FE4F77">
        <w:rPr>
          <w:rFonts w:ascii="Times New Roman" w:hAnsi="Times New Roman" w:cs="Times New Roman"/>
          <w:sz w:val="24"/>
          <w:szCs w:val="24"/>
        </w:rPr>
        <w:t xml:space="preserve"> отчислений в Фонд</w:t>
      </w:r>
      <w:r w:rsidR="00D50FAC">
        <w:rPr>
          <w:rFonts w:ascii="Times New Roman" w:hAnsi="Times New Roman" w:cs="Times New Roman"/>
          <w:sz w:val="24"/>
          <w:szCs w:val="24"/>
        </w:rPr>
        <w:t xml:space="preserve"> в </w:t>
      </w:r>
      <w:r w:rsidR="00A5092A">
        <w:rPr>
          <w:rFonts w:ascii="Times New Roman" w:hAnsi="Times New Roman" w:cs="Times New Roman"/>
          <w:sz w:val="24"/>
          <w:szCs w:val="24"/>
        </w:rPr>
        <w:t xml:space="preserve">полном объеме </w:t>
      </w:r>
      <w:r w:rsidR="00A06BB0">
        <w:rPr>
          <w:rFonts w:ascii="Times New Roman" w:hAnsi="Times New Roman" w:cs="Times New Roman"/>
          <w:sz w:val="24"/>
          <w:szCs w:val="24"/>
        </w:rPr>
        <w:t>и в сроки, о</w:t>
      </w:r>
      <w:r w:rsidR="00D50FAC">
        <w:rPr>
          <w:rFonts w:ascii="Times New Roman" w:hAnsi="Times New Roman" w:cs="Times New Roman"/>
          <w:sz w:val="24"/>
          <w:szCs w:val="24"/>
        </w:rPr>
        <w:t>пределенные настоящим Положением</w:t>
      </w:r>
      <w:r w:rsidRPr="00FE4F77">
        <w:rPr>
          <w:rFonts w:ascii="Times New Roman" w:hAnsi="Times New Roman" w:cs="Times New Roman"/>
          <w:sz w:val="24"/>
          <w:szCs w:val="24"/>
        </w:rPr>
        <w:t xml:space="preserve">, </w:t>
      </w:r>
      <w:r w:rsidR="005F116C">
        <w:rPr>
          <w:rFonts w:ascii="Times New Roman" w:hAnsi="Times New Roman" w:cs="Times New Roman"/>
          <w:sz w:val="24"/>
          <w:szCs w:val="24"/>
        </w:rPr>
        <w:t xml:space="preserve">по решению Президиума </w:t>
      </w:r>
      <w:proofErr w:type="spellStart"/>
      <w:r w:rsidR="005F116C">
        <w:rPr>
          <w:rFonts w:ascii="Times New Roman" w:hAnsi="Times New Roman" w:cs="Times New Roman"/>
          <w:sz w:val="24"/>
          <w:szCs w:val="24"/>
        </w:rPr>
        <w:t>Рескома</w:t>
      </w:r>
      <w:proofErr w:type="spellEnd"/>
      <w:r w:rsidR="005F116C">
        <w:rPr>
          <w:rFonts w:ascii="Times New Roman" w:hAnsi="Times New Roman" w:cs="Times New Roman"/>
          <w:sz w:val="24"/>
          <w:szCs w:val="24"/>
        </w:rPr>
        <w:t xml:space="preserve"> Профсоюза </w:t>
      </w:r>
      <w:r w:rsidR="005F116C" w:rsidRPr="005F116C">
        <w:rPr>
          <w:rFonts w:ascii="Times New Roman" w:hAnsi="Times New Roman" w:cs="Times New Roman"/>
          <w:sz w:val="24"/>
          <w:szCs w:val="24"/>
        </w:rPr>
        <w:t xml:space="preserve">исключается из числа участников Фонда </w:t>
      </w:r>
      <w:r w:rsidR="005F116C">
        <w:rPr>
          <w:rFonts w:ascii="Times New Roman" w:hAnsi="Times New Roman" w:cs="Times New Roman"/>
          <w:sz w:val="24"/>
          <w:szCs w:val="24"/>
        </w:rPr>
        <w:t xml:space="preserve">и одновременно </w:t>
      </w:r>
      <w:r w:rsidRPr="00FE4F77">
        <w:rPr>
          <w:rFonts w:ascii="Times New Roman" w:hAnsi="Times New Roman" w:cs="Times New Roman"/>
          <w:sz w:val="24"/>
          <w:szCs w:val="24"/>
        </w:rPr>
        <w:t xml:space="preserve">утрачивает право на </w:t>
      </w:r>
      <w:r w:rsidR="006C448D">
        <w:rPr>
          <w:rFonts w:ascii="Times New Roman" w:hAnsi="Times New Roman" w:cs="Times New Roman"/>
          <w:sz w:val="24"/>
          <w:szCs w:val="24"/>
        </w:rPr>
        <w:t>ис</w:t>
      </w:r>
      <w:r w:rsidR="005F116C">
        <w:rPr>
          <w:rFonts w:ascii="Times New Roman" w:hAnsi="Times New Roman" w:cs="Times New Roman"/>
          <w:sz w:val="24"/>
          <w:szCs w:val="24"/>
        </w:rPr>
        <w:t xml:space="preserve">пользование услуг и средств Фонда. При этом внесенные </w:t>
      </w:r>
      <w:r w:rsidR="00830D71" w:rsidRPr="00830D71">
        <w:rPr>
          <w:rFonts w:ascii="Times New Roman" w:hAnsi="Times New Roman" w:cs="Times New Roman"/>
          <w:sz w:val="24"/>
          <w:szCs w:val="24"/>
        </w:rPr>
        <w:t xml:space="preserve">ранее </w:t>
      </w:r>
      <w:r w:rsidR="005F116C">
        <w:rPr>
          <w:rFonts w:ascii="Times New Roman" w:hAnsi="Times New Roman" w:cs="Times New Roman"/>
          <w:sz w:val="24"/>
          <w:szCs w:val="24"/>
        </w:rPr>
        <w:t xml:space="preserve">целевые отчисления в Фонд </w:t>
      </w:r>
      <w:r w:rsidR="005F116C" w:rsidRPr="005F116C">
        <w:rPr>
          <w:rFonts w:ascii="Times New Roman" w:hAnsi="Times New Roman" w:cs="Times New Roman"/>
          <w:sz w:val="24"/>
          <w:szCs w:val="24"/>
        </w:rPr>
        <w:t xml:space="preserve">первичной профсоюзной организации </w:t>
      </w:r>
      <w:r w:rsidR="005F116C">
        <w:rPr>
          <w:rFonts w:ascii="Times New Roman" w:hAnsi="Times New Roman" w:cs="Times New Roman"/>
          <w:sz w:val="24"/>
          <w:szCs w:val="24"/>
        </w:rPr>
        <w:t>не возвращаются.</w:t>
      </w:r>
    </w:p>
    <w:p w:rsidR="00200277" w:rsidRDefault="00200277" w:rsidP="00FE4F77">
      <w:pPr>
        <w:spacing w:after="0" w:line="240" w:lineRule="auto"/>
        <w:ind w:left="-567" w:right="-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F77" w:rsidRPr="00FE4F77" w:rsidRDefault="00FE4F77" w:rsidP="00FE4F77">
      <w:pPr>
        <w:spacing w:after="0" w:line="240" w:lineRule="auto"/>
        <w:ind w:left="-567" w:right="-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77">
        <w:rPr>
          <w:rFonts w:ascii="Times New Roman" w:hAnsi="Times New Roman" w:cs="Times New Roman"/>
          <w:b/>
          <w:sz w:val="24"/>
          <w:szCs w:val="24"/>
        </w:rPr>
        <w:t xml:space="preserve">VI. ФИНАНСОВАЯ ДЕЯТЕЛЬНОСТЬ. ОТЧЕТНОСТЬ И КОНТРОЛЬ </w:t>
      </w:r>
      <w:proofErr w:type="gramStart"/>
      <w:r w:rsidRPr="00FE4F77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</w:p>
    <w:p w:rsidR="00FE4F77" w:rsidRPr="00FE4F77" w:rsidRDefault="00FE4F77" w:rsidP="00FE4F77">
      <w:pPr>
        <w:spacing w:after="0" w:line="240" w:lineRule="auto"/>
        <w:ind w:left="-567" w:right="-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77">
        <w:rPr>
          <w:rFonts w:ascii="Times New Roman" w:hAnsi="Times New Roman" w:cs="Times New Roman"/>
          <w:b/>
          <w:sz w:val="24"/>
          <w:szCs w:val="24"/>
        </w:rPr>
        <w:t>ДЕЯТЕЛЬНОСТЬЮ ФОНДА</w:t>
      </w:r>
    </w:p>
    <w:p w:rsidR="00FE4F77" w:rsidRPr="00FE4F77" w:rsidRDefault="00FE4F77" w:rsidP="00FE4F77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012B">
        <w:rPr>
          <w:rFonts w:ascii="Times New Roman" w:hAnsi="Times New Roman" w:cs="Times New Roman"/>
          <w:sz w:val="24"/>
          <w:szCs w:val="24"/>
        </w:rPr>
        <w:t>.1</w:t>
      </w:r>
      <w:r w:rsidRPr="00FE4F77">
        <w:rPr>
          <w:rFonts w:ascii="Times New Roman" w:hAnsi="Times New Roman" w:cs="Times New Roman"/>
          <w:sz w:val="24"/>
          <w:szCs w:val="24"/>
        </w:rPr>
        <w:t xml:space="preserve">.  Средства Фонда аккумулируются на балансовом счете </w:t>
      </w:r>
      <w:proofErr w:type="spellStart"/>
      <w:r w:rsidRPr="00FE4F77">
        <w:rPr>
          <w:rFonts w:ascii="Times New Roman" w:hAnsi="Times New Roman" w:cs="Times New Roman"/>
          <w:sz w:val="24"/>
          <w:szCs w:val="24"/>
        </w:rPr>
        <w:t>Рескома</w:t>
      </w:r>
      <w:proofErr w:type="spellEnd"/>
      <w:r w:rsidRPr="00FE4F77">
        <w:rPr>
          <w:rFonts w:ascii="Times New Roman" w:hAnsi="Times New Roman" w:cs="Times New Roman"/>
          <w:sz w:val="24"/>
          <w:szCs w:val="24"/>
        </w:rPr>
        <w:t xml:space="preserve"> Профсоюза в  разделе «Фонды специального назначения», где отражается поступление и использование денежных средств  по  направлениям </w:t>
      </w:r>
      <w:r w:rsidR="00FA7E65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Pr="00FE4F77">
        <w:rPr>
          <w:rFonts w:ascii="Times New Roman" w:hAnsi="Times New Roman" w:cs="Times New Roman"/>
          <w:sz w:val="24"/>
          <w:szCs w:val="24"/>
        </w:rPr>
        <w:t>в  соответствии с  настоящим Положением.</w:t>
      </w:r>
    </w:p>
    <w:p w:rsidR="00FE4F77" w:rsidRDefault="00FE4F77" w:rsidP="00FE4F77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012B">
        <w:rPr>
          <w:rFonts w:ascii="Times New Roman" w:hAnsi="Times New Roman" w:cs="Times New Roman"/>
          <w:sz w:val="24"/>
          <w:szCs w:val="24"/>
        </w:rPr>
        <w:t>.2</w:t>
      </w:r>
      <w:r w:rsidRPr="00FE4F7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E4F7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E4F77">
        <w:rPr>
          <w:rFonts w:ascii="Times New Roman" w:hAnsi="Times New Roman" w:cs="Times New Roman"/>
          <w:sz w:val="24"/>
          <w:szCs w:val="24"/>
        </w:rPr>
        <w:t xml:space="preserve"> </w:t>
      </w:r>
      <w:r w:rsidR="00C40361">
        <w:rPr>
          <w:rFonts w:ascii="Times New Roman" w:hAnsi="Times New Roman" w:cs="Times New Roman"/>
          <w:sz w:val="24"/>
          <w:szCs w:val="24"/>
        </w:rPr>
        <w:t>расходованием средств</w:t>
      </w:r>
      <w:r w:rsidRPr="00FE4F77">
        <w:rPr>
          <w:rFonts w:ascii="Times New Roman" w:hAnsi="Times New Roman" w:cs="Times New Roman"/>
          <w:sz w:val="24"/>
          <w:szCs w:val="24"/>
        </w:rPr>
        <w:t xml:space="preserve"> Фонда осуществляется Контрольно-ревизионной комиссией  Р</w:t>
      </w:r>
      <w:r w:rsidR="00FC12BF">
        <w:rPr>
          <w:rFonts w:ascii="Times New Roman" w:hAnsi="Times New Roman" w:cs="Times New Roman"/>
          <w:sz w:val="24"/>
          <w:szCs w:val="24"/>
        </w:rPr>
        <w:t>ОБ ПРЗ РФ</w:t>
      </w:r>
      <w:r w:rsidRPr="00FE4F77">
        <w:rPr>
          <w:rFonts w:ascii="Times New Roman" w:hAnsi="Times New Roman" w:cs="Times New Roman"/>
          <w:sz w:val="24"/>
          <w:szCs w:val="24"/>
        </w:rPr>
        <w:t>.</w:t>
      </w:r>
      <w:r w:rsidR="00B639A7">
        <w:rPr>
          <w:rFonts w:ascii="Times New Roman" w:hAnsi="Times New Roman" w:cs="Times New Roman"/>
          <w:sz w:val="24"/>
          <w:szCs w:val="24"/>
        </w:rPr>
        <w:t xml:space="preserve"> Отчет о </w:t>
      </w:r>
      <w:r w:rsidR="00C40361">
        <w:rPr>
          <w:rFonts w:ascii="Times New Roman" w:hAnsi="Times New Roman" w:cs="Times New Roman"/>
          <w:sz w:val="24"/>
          <w:szCs w:val="24"/>
        </w:rPr>
        <w:t>деятельности и расходовании средств</w:t>
      </w:r>
      <w:r w:rsidR="00B639A7">
        <w:rPr>
          <w:rFonts w:ascii="Times New Roman" w:hAnsi="Times New Roman" w:cs="Times New Roman"/>
          <w:sz w:val="24"/>
          <w:szCs w:val="24"/>
        </w:rPr>
        <w:t xml:space="preserve"> Фонда рассматривается ежегодно на Пленуме </w:t>
      </w:r>
      <w:proofErr w:type="spellStart"/>
      <w:r w:rsidR="00B639A7">
        <w:rPr>
          <w:rFonts w:ascii="Times New Roman" w:hAnsi="Times New Roman" w:cs="Times New Roman"/>
          <w:sz w:val="24"/>
          <w:szCs w:val="24"/>
        </w:rPr>
        <w:t>Рескома</w:t>
      </w:r>
      <w:proofErr w:type="spellEnd"/>
      <w:r w:rsidR="00B639A7">
        <w:rPr>
          <w:rFonts w:ascii="Times New Roman" w:hAnsi="Times New Roman" w:cs="Times New Roman"/>
          <w:sz w:val="24"/>
          <w:szCs w:val="24"/>
        </w:rPr>
        <w:t xml:space="preserve"> РОБ ПРЗ РФ. </w:t>
      </w:r>
    </w:p>
    <w:p w:rsidR="00581A5E" w:rsidRPr="00FE4F77" w:rsidRDefault="00581A5E" w:rsidP="00FE4F77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4F77" w:rsidRPr="00581A5E" w:rsidRDefault="00581A5E" w:rsidP="00581A5E">
      <w:pPr>
        <w:spacing w:after="0" w:line="240" w:lineRule="auto"/>
        <w:ind w:left="-567" w:right="-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A5E">
        <w:rPr>
          <w:rFonts w:ascii="Times New Roman" w:hAnsi="Times New Roman" w:cs="Times New Roman"/>
          <w:b/>
          <w:sz w:val="24"/>
          <w:szCs w:val="24"/>
        </w:rPr>
        <w:t>VII</w:t>
      </w:r>
      <w:r>
        <w:rPr>
          <w:rFonts w:ascii="Times New Roman" w:hAnsi="Times New Roman" w:cs="Times New Roman"/>
          <w:b/>
          <w:sz w:val="24"/>
          <w:szCs w:val="24"/>
        </w:rPr>
        <w:t>. ЛИКВИДАЦИЯ ФОНДА</w:t>
      </w:r>
    </w:p>
    <w:p w:rsidR="00FE4F77" w:rsidRDefault="00481A6D" w:rsidP="00FE4F77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81A5E">
        <w:rPr>
          <w:rFonts w:ascii="Times New Roman" w:hAnsi="Times New Roman" w:cs="Times New Roman"/>
          <w:sz w:val="24"/>
          <w:szCs w:val="24"/>
        </w:rPr>
        <w:t xml:space="preserve">.1. Фонд может быть ликвидирован по решению </w:t>
      </w:r>
      <w:r w:rsidR="00FC12BF">
        <w:rPr>
          <w:rFonts w:ascii="Times New Roman" w:hAnsi="Times New Roman" w:cs="Times New Roman"/>
          <w:sz w:val="24"/>
          <w:szCs w:val="24"/>
        </w:rPr>
        <w:t xml:space="preserve">Пленума </w:t>
      </w:r>
      <w:proofErr w:type="spellStart"/>
      <w:r w:rsidR="00FC12BF">
        <w:rPr>
          <w:rFonts w:ascii="Times New Roman" w:hAnsi="Times New Roman" w:cs="Times New Roman"/>
          <w:sz w:val="24"/>
          <w:szCs w:val="24"/>
        </w:rPr>
        <w:t>Рескома</w:t>
      </w:r>
      <w:proofErr w:type="spellEnd"/>
      <w:r w:rsidR="00FC12BF">
        <w:rPr>
          <w:rFonts w:ascii="Times New Roman" w:hAnsi="Times New Roman" w:cs="Times New Roman"/>
          <w:sz w:val="24"/>
          <w:szCs w:val="24"/>
        </w:rPr>
        <w:t xml:space="preserve"> РОБ ПРЗ РФ. </w:t>
      </w:r>
    </w:p>
    <w:p w:rsidR="00FE4F77" w:rsidRPr="00FE4F77" w:rsidRDefault="00481A6D" w:rsidP="00FE4F77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C12BF">
        <w:rPr>
          <w:rFonts w:ascii="Times New Roman" w:hAnsi="Times New Roman" w:cs="Times New Roman"/>
          <w:sz w:val="24"/>
          <w:szCs w:val="24"/>
        </w:rPr>
        <w:t xml:space="preserve">.2. При ликвидации </w:t>
      </w:r>
      <w:proofErr w:type="gramStart"/>
      <w:r w:rsidR="00FC12BF">
        <w:rPr>
          <w:rFonts w:ascii="Times New Roman" w:hAnsi="Times New Roman" w:cs="Times New Roman"/>
          <w:sz w:val="24"/>
          <w:szCs w:val="24"/>
        </w:rPr>
        <w:t>Фонда</w:t>
      </w:r>
      <w:proofErr w:type="gramEnd"/>
      <w:r w:rsidR="00FC12BF">
        <w:rPr>
          <w:rFonts w:ascii="Times New Roman" w:hAnsi="Times New Roman" w:cs="Times New Roman"/>
          <w:sz w:val="24"/>
          <w:szCs w:val="24"/>
        </w:rPr>
        <w:t xml:space="preserve"> оставшиеся на его расчетном счете денежные средства распределяются между участниками Фонда пропорционально внесенным и израсходованным суммам денежных средств. </w:t>
      </w:r>
    </w:p>
    <w:p w:rsidR="00241207" w:rsidRDefault="00241207" w:rsidP="00FE4F77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448D" w:rsidRPr="006C448D" w:rsidRDefault="006C448D" w:rsidP="006C448D">
      <w:pPr>
        <w:spacing w:after="0" w:line="240" w:lineRule="auto"/>
        <w:ind w:left="-567" w:right="-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48D">
        <w:rPr>
          <w:rFonts w:ascii="Times New Roman" w:hAnsi="Times New Roman" w:cs="Times New Roman"/>
          <w:b/>
          <w:sz w:val="24"/>
          <w:szCs w:val="24"/>
        </w:rPr>
        <w:t>VII</w:t>
      </w:r>
      <w:r w:rsidR="00481A6D" w:rsidRPr="00481A6D">
        <w:rPr>
          <w:rFonts w:ascii="Times New Roman" w:hAnsi="Times New Roman" w:cs="Times New Roman"/>
          <w:b/>
          <w:sz w:val="24"/>
          <w:szCs w:val="24"/>
        </w:rPr>
        <w:t>I</w:t>
      </w:r>
      <w:r w:rsidRPr="006C448D">
        <w:rPr>
          <w:rFonts w:ascii="Times New Roman" w:hAnsi="Times New Roman" w:cs="Times New Roman"/>
          <w:b/>
          <w:sz w:val="24"/>
          <w:szCs w:val="24"/>
        </w:rPr>
        <w:t>. ПОРЯДОК ВНЕСЕНИЯ ИЗМЕНЕНИЙ В ПОЛОЖЕНИЕ</w:t>
      </w:r>
      <w:r w:rsidR="002F482C">
        <w:rPr>
          <w:rFonts w:ascii="Times New Roman" w:hAnsi="Times New Roman" w:cs="Times New Roman"/>
          <w:b/>
          <w:sz w:val="24"/>
          <w:szCs w:val="24"/>
        </w:rPr>
        <w:t xml:space="preserve"> О ФОНДЕ</w:t>
      </w:r>
    </w:p>
    <w:p w:rsidR="00A474C4" w:rsidRDefault="00481A6D" w:rsidP="00FE4F77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C448D" w:rsidRPr="006C448D">
        <w:rPr>
          <w:rFonts w:ascii="Times New Roman" w:hAnsi="Times New Roman" w:cs="Times New Roman"/>
          <w:sz w:val="24"/>
          <w:szCs w:val="24"/>
        </w:rPr>
        <w:t>.1.</w:t>
      </w:r>
      <w:r w:rsidR="00832867">
        <w:rPr>
          <w:rFonts w:ascii="Times New Roman" w:hAnsi="Times New Roman" w:cs="Times New Roman"/>
          <w:sz w:val="24"/>
          <w:szCs w:val="24"/>
        </w:rPr>
        <w:t xml:space="preserve"> Дополнения и изменения в настоящее Положение вносятся </w:t>
      </w:r>
      <w:r w:rsidR="00832867" w:rsidRPr="00832867">
        <w:rPr>
          <w:rFonts w:ascii="Times New Roman" w:hAnsi="Times New Roman" w:cs="Times New Roman"/>
          <w:sz w:val="24"/>
          <w:szCs w:val="24"/>
        </w:rPr>
        <w:t xml:space="preserve">по решению Пленума </w:t>
      </w:r>
      <w:proofErr w:type="spellStart"/>
      <w:r w:rsidR="00832867" w:rsidRPr="00832867">
        <w:rPr>
          <w:rFonts w:ascii="Times New Roman" w:hAnsi="Times New Roman" w:cs="Times New Roman"/>
          <w:sz w:val="24"/>
          <w:szCs w:val="24"/>
        </w:rPr>
        <w:t>Рескома</w:t>
      </w:r>
      <w:proofErr w:type="spellEnd"/>
      <w:r w:rsidR="00832867" w:rsidRPr="00832867">
        <w:rPr>
          <w:rFonts w:ascii="Times New Roman" w:hAnsi="Times New Roman" w:cs="Times New Roman"/>
          <w:sz w:val="24"/>
          <w:szCs w:val="24"/>
        </w:rPr>
        <w:t xml:space="preserve"> РОБ ПРЗ РФ. </w:t>
      </w:r>
    </w:p>
    <w:sectPr w:rsidR="00A474C4" w:rsidSect="0067626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372"/>
    <w:rsid w:val="00043CFE"/>
    <w:rsid w:val="000B7580"/>
    <w:rsid w:val="00117ED8"/>
    <w:rsid w:val="00125F5C"/>
    <w:rsid w:val="00160E83"/>
    <w:rsid w:val="0016771F"/>
    <w:rsid w:val="001809B0"/>
    <w:rsid w:val="00193E6A"/>
    <w:rsid w:val="00200277"/>
    <w:rsid w:val="002110EB"/>
    <w:rsid w:val="002217FB"/>
    <w:rsid w:val="00233194"/>
    <w:rsid w:val="00241207"/>
    <w:rsid w:val="00243A73"/>
    <w:rsid w:val="00297868"/>
    <w:rsid w:val="002A043C"/>
    <w:rsid w:val="002C26C1"/>
    <w:rsid w:val="002E0767"/>
    <w:rsid w:val="002E408D"/>
    <w:rsid w:val="002F482C"/>
    <w:rsid w:val="003038EB"/>
    <w:rsid w:val="0031261F"/>
    <w:rsid w:val="00377C74"/>
    <w:rsid w:val="003B2029"/>
    <w:rsid w:val="003D1EB2"/>
    <w:rsid w:val="004000F1"/>
    <w:rsid w:val="0042089E"/>
    <w:rsid w:val="00425396"/>
    <w:rsid w:val="004358EB"/>
    <w:rsid w:val="0044451C"/>
    <w:rsid w:val="00463EF1"/>
    <w:rsid w:val="00481A6D"/>
    <w:rsid w:val="004C564E"/>
    <w:rsid w:val="004D0255"/>
    <w:rsid w:val="004D3203"/>
    <w:rsid w:val="004F634A"/>
    <w:rsid w:val="005416DA"/>
    <w:rsid w:val="00562CAB"/>
    <w:rsid w:val="00581A5E"/>
    <w:rsid w:val="005F116C"/>
    <w:rsid w:val="0060033B"/>
    <w:rsid w:val="00612453"/>
    <w:rsid w:val="0062612C"/>
    <w:rsid w:val="0063543B"/>
    <w:rsid w:val="0066485B"/>
    <w:rsid w:val="00672EFA"/>
    <w:rsid w:val="00676261"/>
    <w:rsid w:val="006C448D"/>
    <w:rsid w:val="00710372"/>
    <w:rsid w:val="007662E8"/>
    <w:rsid w:val="007A7F4D"/>
    <w:rsid w:val="007E09D8"/>
    <w:rsid w:val="007F4077"/>
    <w:rsid w:val="00807D74"/>
    <w:rsid w:val="00821620"/>
    <w:rsid w:val="00830D71"/>
    <w:rsid w:val="00832867"/>
    <w:rsid w:val="00857EB1"/>
    <w:rsid w:val="00867C90"/>
    <w:rsid w:val="00890D05"/>
    <w:rsid w:val="008A09D2"/>
    <w:rsid w:val="008A72B0"/>
    <w:rsid w:val="009B6419"/>
    <w:rsid w:val="009D1D5F"/>
    <w:rsid w:val="009D61DB"/>
    <w:rsid w:val="00A06BB0"/>
    <w:rsid w:val="00A474C4"/>
    <w:rsid w:val="00A5092A"/>
    <w:rsid w:val="00A514BD"/>
    <w:rsid w:val="00A77FBB"/>
    <w:rsid w:val="00AA19CA"/>
    <w:rsid w:val="00AE012B"/>
    <w:rsid w:val="00AE31E2"/>
    <w:rsid w:val="00B639A7"/>
    <w:rsid w:val="00B64189"/>
    <w:rsid w:val="00B715DF"/>
    <w:rsid w:val="00B829BE"/>
    <w:rsid w:val="00BC37D1"/>
    <w:rsid w:val="00BD123B"/>
    <w:rsid w:val="00C365C4"/>
    <w:rsid w:val="00C40361"/>
    <w:rsid w:val="00C66E6E"/>
    <w:rsid w:val="00CC4692"/>
    <w:rsid w:val="00CF1EE2"/>
    <w:rsid w:val="00D50FAC"/>
    <w:rsid w:val="00D822F5"/>
    <w:rsid w:val="00D86D53"/>
    <w:rsid w:val="00D96094"/>
    <w:rsid w:val="00E3280E"/>
    <w:rsid w:val="00E53E42"/>
    <w:rsid w:val="00E72399"/>
    <w:rsid w:val="00E804AE"/>
    <w:rsid w:val="00F449EA"/>
    <w:rsid w:val="00F478A9"/>
    <w:rsid w:val="00F74610"/>
    <w:rsid w:val="00FA7E65"/>
    <w:rsid w:val="00FC12BF"/>
    <w:rsid w:val="00FE019F"/>
    <w:rsid w:val="00FE4F77"/>
    <w:rsid w:val="00FF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648EC-A9C6-4B1D-8FCF-2047E3CD6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2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98</cp:revision>
  <cp:lastPrinted>2014-02-28T05:25:00Z</cp:lastPrinted>
  <dcterms:created xsi:type="dcterms:W3CDTF">2014-01-24T07:50:00Z</dcterms:created>
  <dcterms:modified xsi:type="dcterms:W3CDTF">2014-03-31T03:43:00Z</dcterms:modified>
</cp:coreProperties>
</file>